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3F" w:rsidRPr="00137954" w:rsidRDefault="005730CF" w:rsidP="0002193F">
      <w:pPr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Załącznik nr 2</w:t>
      </w:r>
    </w:p>
    <w:p w:rsidR="0002193F" w:rsidRPr="00B03A75" w:rsidRDefault="0002193F" w:rsidP="0002193F">
      <w:pPr>
        <w:tabs>
          <w:tab w:val="center" w:pos="4708"/>
          <w:tab w:val="left" w:pos="6150"/>
        </w:tabs>
        <w:jc w:val="both"/>
        <w:rPr>
          <w:rFonts w:asciiTheme="majorHAnsi" w:hAnsiTheme="majorHAnsi" w:cs="Times New Roman"/>
          <w:sz w:val="18"/>
          <w:szCs w:val="18"/>
        </w:rPr>
      </w:pPr>
      <w:r w:rsidRPr="00137954">
        <w:rPr>
          <w:rFonts w:asciiTheme="majorHAnsi" w:hAnsiTheme="majorHAnsi" w:cs="Times New Roman"/>
          <w:sz w:val="18"/>
          <w:szCs w:val="18"/>
        </w:rPr>
        <w:t xml:space="preserve">do zapytania ofertowego </w:t>
      </w:r>
      <w:r w:rsidR="00F07BBB">
        <w:rPr>
          <w:rFonts w:asciiTheme="majorHAnsi" w:hAnsiTheme="majorHAnsi" w:cs="Times New Roman"/>
          <w:sz w:val="18"/>
          <w:szCs w:val="18"/>
        </w:rPr>
        <w:t xml:space="preserve">nr 1/2017 z dnia </w:t>
      </w:r>
      <w:r w:rsidR="000F5B95">
        <w:rPr>
          <w:rFonts w:asciiTheme="majorHAnsi" w:hAnsiTheme="majorHAnsi" w:cs="Times New Roman"/>
          <w:sz w:val="18"/>
          <w:szCs w:val="18"/>
        </w:rPr>
        <w:t>20</w:t>
      </w:r>
      <w:r>
        <w:rPr>
          <w:rFonts w:asciiTheme="majorHAnsi" w:hAnsiTheme="majorHAnsi" w:cs="Times New Roman"/>
          <w:sz w:val="18"/>
          <w:szCs w:val="18"/>
        </w:rPr>
        <w:t xml:space="preserve">.07.2017r. </w:t>
      </w:r>
      <w:r w:rsidRPr="00137954">
        <w:rPr>
          <w:rFonts w:asciiTheme="majorHAnsi" w:hAnsiTheme="majorHAnsi" w:cs="Times New Roman"/>
          <w:sz w:val="18"/>
          <w:szCs w:val="18"/>
        </w:rPr>
        <w:t xml:space="preserve">dotyczącego </w:t>
      </w:r>
      <w:r w:rsidRPr="00B03A75">
        <w:rPr>
          <w:rFonts w:asciiTheme="majorHAnsi" w:hAnsiTheme="majorHAnsi" w:cs="Times New Roman"/>
          <w:sz w:val="18"/>
          <w:szCs w:val="18"/>
        </w:rPr>
        <w:t>wyboru wykonawcy analizy m</w:t>
      </w:r>
      <w:r w:rsidR="009B1000">
        <w:rPr>
          <w:rFonts w:asciiTheme="majorHAnsi" w:hAnsiTheme="majorHAnsi" w:cs="Times New Roman"/>
          <w:sz w:val="18"/>
          <w:szCs w:val="18"/>
        </w:rPr>
        <w:t>ożliwości komercyjnego wykorzystania</w:t>
      </w:r>
      <w:r w:rsidRPr="00B03A75">
        <w:rPr>
          <w:rFonts w:asciiTheme="majorHAnsi" w:hAnsiTheme="majorHAnsi" w:cs="Times New Roman"/>
          <w:sz w:val="18"/>
          <w:szCs w:val="18"/>
        </w:rPr>
        <w:t xml:space="preserve"> wynalazku</w:t>
      </w:r>
      <w:r>
        <w:rPr>
          <w:rFonts w:asciiTheme="majorHAnsi" w:hAnsiTheme="majorHAnsi" w:cs="Times New Roman"/>
          <w:sz w:val="18"/>
          <w:szCs w:val="18"/>
        </w:rPr>
        <w:t>.</w:t>
      </w:r>
    </w:p>
    <w:p w:rsidR="00094C8B" w:rsidRDefault="00094C8B" w:rsidP="00094C8B">
      <w:pPr>
        <w:jc w:val="both"/>
        <w:rPr>
          <w:rFonts w:asciiTheme="majorHAnsi" w:hAnsiTheme="majorHAnsi" w:cs="Times New Roman"/>
        </w:rPr>
      </w:pPr>
    </w:p>
    <w:p w:rsidR="00094C8B" w:rsidRPr="00094C8B" w:rsidRDefault="00094C8B" w:rsidP="00094C8B">
      <w:pPr>
        <w:jc w:val="center"/>
        <w:rPr>
          <w:rFonts w:asciiTheme="majorHAnsi" w:hAnsiTheme="majorHAnsi" w:cs="Times New Roman"/>
          <w:b/>
        </w:rPr>
      </w:pPr>
      <w:r w:rsidRPr="00094C8B">
        <w:rPr>
          <w:rFonts w:asciiTheme="majorHAnsi" w:hAnsiTheme="majorHAnsi" w:cs="Times New Roman"/>
          <w:b/>
        </w:rPr>
        <w:t>OŚWIADCZENIE</w:t>
      </w:r>
      <w:bookmarkStart w:id="0" w:name="_GoBack"/>
      <w:bookmarkEnd w:id="0"/>
    </w:p>
    <w:p w:rsidR="00094C8B" w:rsidRPr="00094C8B" w:rsidRDefault="00094C8B" w:rsidP="00094C8B">
      <w:pPr>
        <w:spacing w:line="480" w:lineRule="auto"/>
        <w:jc w:val="both"/>
        <w:rPr>
          <w:rFonts w:asciiTheme="majorHAnsi" w:hAnsiTheme="majorHAnsi" w:cs="Times New Roman"/>
        </w:rPr>
      </w:pPr>
    </w:p>
    <w:p w:rsidR="00094C8B" w:rsidRDefault="00094C8B" w:rsidP="00160194">
      <w:pPr>
        <w:shd w:val="clear" w:color="auto" w:fill="FFFFFF"/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Ja, niżej podpisany/a ………………………………………………………………………………</w:t>
      </w:r>
      <w:r w:rsidR="00160194">
        <w:rPr>
          <w:rFonts w:asciiTheme="majorHAnsi" w:hAnsiTheme="majorHAnsi" w:cs="Times New Roman"/>
        </w:rPr>
        <w:t xml:space="preserve"> oświadczam, że </w:t>
      </w:r>
      <w:r>
        <w:rPr>
          <w:rFonts w:asciiTheme="majorHAnsi" w:hAnsiTheme="majorHAnsi" w:cs="Times New Roman"/>
        </w:rPr>
        <w:t>firm</w:t>
      </w:r>
      <w:r w:rsidR="00160194">
        <w:rPr>
          <w:rFonts w:asciiTheme="majorHAnsi" w:hAnsiTheme="majorHAnsi" w:cs="Times New Roman"/>
        </w:rPr>
        <w:t>a ……………………………...</w:t>
      </w:r>
      <w:r>
        <w:rPr>
          <w:rFonts w:asciiTheme="majorHAnsi" w:hAnsiTheme="majorHAnsi" w:cs="Times New Roman"/>
        </w:rPr>
        <w:t>……………………………………………………………………………………………………………....,</w:t>
      </w:r>
      <w:r w:rsidR="00160194">
        <w:rPr>
          <w:rFonts w:asciiTheme="majorHAnsi" w:hAnsiTheme="majorHAnsi" w:cs="Times New Roman"/>
        </w:rPr>
        <w:t>przygotowując analizy</w:t>
      </w:r>
      <w:r w:rsidRPr="00EE7D28">
        <w:rPr>
          <w:rFonts w:asciiTheme="majorHAnsi" w:eastAsia="Times New Roman" w:hAnsiTheme="majorHAnsi" w:cs="Times New Roman"/>
        </w:rPr>
        <w:t xml:space="preserve"> możliwości komercyjnego </w:t>
      </w:r>
      <w:r w:rsidR="00160194">
        <w:rPr>
          <w:rFonts w:asciiTheme="majorHAnsi" w:eastAsia="Times New Roman" w:hAnsiTheme="majorHAnsi" w:cs="Times New Roman"/>
        </w:rPr>
        <w:t>wykorzystania wynalazków</w:t>
      </w:r>
      <w:r w:rsidRPr="00EE7D28">
        <w:rPr>
          <w:rFonts w:asciiTheme="majorHAnsi" w:eastAsia="Times New Roman" w:hAnsiTheme="majorHAnsi" w:cs="Times New Roman"/>
        </w:rPr>
        <w:t xml:space="preserve">, </w:t>
      </w:r>
      <w:r w:rsidR="00160194">
        <w:rPr>
          <w:rFonts w:asciiTheme="majorHAnsi" w:eastAsia="Times New Roman" w:hAnsiTheme="majorHAnsi" w:cs="Times New Roman"/>
        </w:rPr>
        <w:t>k</w:t>
      </w:r>
      <w:r w:rsidR="00160194">
        <w:rPr>
          <w:rFonts w:asciiTheme="majorHAnsi" w:hAnsiTheme="majorHAnsi" w:cs="Times New Roman"/>
        </w:rPr>
        <w:t>orzysta</w:t>
      </w:r>
      <w:r>
        <w:rPr>
          <w:rFonts w:asciiTheme="majorHAnsi" w:hAnsiTheme="majorHAnsi" w:cs="Times New Roman"/>
        </w:rPr>
        <w:t xml:space="preserve"> z danych rynkowych </w:t>
      </w:r>
      <w:r w:rsidRPr="00094C8B">
        <w:rPr>
          <w:rFonts w:asciiTheme="majorHAnsi" w:hAnsiTheme="majorHAnsi" w:cs="Times New Roman"/>
        </w:rPr>
        <w:t>pochodzących z profesjonalnych zewnętrznych baz danych</w:t>
      </w:r>
      <w:r>
        <w:rPr>
          <w:rFonts w:asciiTheme="majorHAnsi" w:hAnsiTheme="majorHAnsi" w:cs="Times New Roman"/>
        </w:rPr>
        <w:t>, takich jak:</w:t>
      </w:r>
    </w:p>
    <w:p w:rsidR="00094C8B" w:rsidRDefault="00094C8B" w:rsidP="00094C8B">
      <w:pPr>
        <w:pStyle w:val="Akapitzlist"/>
        <w:numPr>
          <w:ilvl w:val="0"/>
          <w:numId w:val="2"/>
        </w:numPr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…………………………………………….</w:t>
      </w:r>
      <w:r w:rsidR="0002193F">
        <w:rPr>
          <w:rFonts w:asciiTheme="majorHAnsi" w:hAnsiTheme="majorHAnsi" w:cs="Times New Roman"/>
        </w:rPr>
        <w:t>,</w:t>
      </w:r>
    </w:p>
    <w:p w:rsidR="00094C8B" w:rsidRDefault="00094C8B" w:rsidP="00094C8B">
      <w:pPr>
        <w:pStyle w:val="Akapitzlist"/>
        <w:numPr>
          <w:ilvl w:val="0"/>
          <w:numId w:val="2"/>
        </w:numPr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…………………………………………….</w:t>
      </w:r>
      <w:r w:rsidR="0002193F">
        <w:rPr>
          <w:rFonts w:asciiTheme="majorHAnsi" w:hAnsiTheme="majorHAnsi" w:cs="Times New Roman"/>
        </w:rPr>
        <w:t>,</w:t>
      </w:r>
    </w:p>
    <w:p w:rsidR="00094C8B" w:rsidRPr="00094C8B" w:rsidRDefault="00094C8B" w:rsidP="00094C8B">
      <w:pPr>
        <w:pStyle w:val="Akapitzlist"/>
        <w:numPr>
          <w:ilvl w:val="0"/>
          <w:numId w:val="2"/>
        </w:numPr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…………………………………………….</w:t>
      </w:r>
      <w:r w:rsidR="0002193F">
        <w:rPr>
          <w:rFonts w:asciiTheme="majorHAnsi" w:hAnsiTheme="majorHAnsi" w:cs="Times New Roman"/>
        </w:rPr>
        <w:t>,</w:t>
      </w:r>
    </w:p>
    <w:p w:rsidR="00094C8B" w:rsidRDefault="00094C8B" w:rsidP="00094C8B">
      <w:pPr>
        <w:spacing w:after="0" w:line="480" w:lineRule="auto"/>
        <w:jc w:val="both"/>
        <w:rPr>
          <w:rFonts w:asciiTheme="majorHAnsi" w:hAnsiTheme="majorHAnsi" w:cs="Times New Roman"/>
        </w:rPr>
      </w:pPr>
    </w:p>
    <w:p w:rsidR="00094C8B" w:rsidRPr="00094C8B" w:rsidRDefault="0002193F" w:rsidP="00094C8B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</w:t>
      </w:r>
      <w:r w:rsidR="00094C8B">
        <w:rPr>
          <w:rFonts w:asciiTheme="majorHAnsi" w:hAnsiTheme="majorHAnsi" w:cs="Times New Roman"/>
        </w:rPr>
        <w:t>awierających informacje niedostępne powszechnie</w:t>
      </w:r>
      <w:r w:rsidR="00160194">
        <w:rPr>
          <w:rFonts w:asciiTheme="majorHAnsi" w:hAnsiTheme="majorHAnsi" w:cs="Times New Roman"/>
        </w:rPr>
        <w:t xml:space="preserve"> o rynkach, których dotyczą Wynalazki</w:t>
      </w:r>
      <w:r w:rsidR="00094C8B">
        <w:rPr>
          <w:rFonts w:asciiTheme="majorHAnsi" w:hAnsiTheme="majorHAnsi" w:cs="Times New Roman"/>
        </w:rPr>
        <w:t xml:space="preserve">, </w:t>
      </w:r>
      <w:r w:rsidR="00094C8B">
        <w:rPr>
          <w:rFonts w:asciiTheme="majorHAnsi" w:hAnsiTheme="majorHAnsi" w:cs="Times New Roman"/>
        </w:rPr>
        <w:br/>
      </w:r>
      <w:r w:rsidR="00094C8B" w:rsidRPr="00094C8B">
        <w:rPr>
          <w:rFonts w:asciiTheme="majorHAnsi" w:hAnsiTheme="majorHAnsi" w:cs="Times New Roman"/>
        </w:rPr>
        <w:t xml:space="preserve">w tym zawierających informacje o rynkach zbytu (m.in. wartości kluczowych rynków, szczegółów dokonywanych transakcji w zakresie transferu technologii, tj. umowy licencyjne, umowy sprzedaży technologii), informacje </w:t>
      </w:r>
      <w:r w:rsidR="00094C8B">
        <w:rPr>
          <w:rFonts w:asciiTheme="majorHAnsi" w:hAnsiTheme="majorHAnsi" w:cs="Times New Roman"/>
        </w:rPr>
        <w:t xml:space="preserve">o trendach panujących na rynku </w:t>
      </w:r>
      <w:r w:rsidR="00094C8B" w:rsidRPr="00094C8B">
        <w:rPr>
          <w:rFonts w:asciiTheme="majorHAnsi" w:hAnsiTheme="majorHAnsi" w:cs="Times New Roman"/>
        </w:rPr>
        <w:t>(prognozy dotyczące wartości i zachowania rynków w przyszłości), informacje o podmiotach gospodarczych działających na rynkach właś</w:t>
      </w:r>
      <w:r w:rsidR="00094C8B">
        <w:rPr>
          <w:rFonts w:asciiTheme="majorHAnsi" w:hAnsiTheme="majorHAnsi" w:cs="Times New Roman"/>
        </w:rPr>
        <w:t>ciwych dla analizowanego Wynalazku</w:t>
      </w:r>
      <w:r w:rsidR="00094C8B" w:rsidRPr="00094C8B">
        <w:rPr>
          <w:rFonts w:asciiTheme="majorHAnsi" w:hAnsiTheme="majorHAnsi" w:cs="Times New Roman"/>
        </w:rPr>
        <w:t>;</w:t>
      </w:r>
    </w:p>
    <w:p w:rsidR="00094C8B" w:rsidRDefault="00094C8B" w:rsidP="00094C8B">
      <w:pPr>
        <w:jc w:val="both"/>
        <w:rPr>
          <w:rFonts w:asciiTheme="majorHAnsi" w:hAnsiTheme="majorHAnsi" w:cs="Times New Roman"/>
        </w:rPr>
      </w:pPr>
    </w:p>
    <w:p w:rsidR="00094C8B" w:rsidRDefault="00094C8B" w:rsidP="00094C8B">
      <w:pPr>
        <w:jc w:val="both"/>
        <w:rPr>
          <w:rFonts w:asciiTheme="majorHAnsi" w:hAnsiTheme="majorHAnsi" w:cs="Times New Roman"/>
        </w:rPr>
      </w:pPr>
    </w:p>
    <w:p w:rsidR="00094C8B" w:rsidRDefault="00094C8B" w:rsidP="00094C8B">
      <w:pPr>
        <w:spacing w:after="0" w:line="240" w:lineRule="auto"/>
      </w:pPr>
      <w:r>
        <w:t>…………………………………..………………</w:t>
      </w:r>
      <w:r>
        <w:tab/>
      </w:r>
      <w:r>
        <w:tab/>
      </w:r>
      <w:r>
        <w:tab/>
      </w:r>
      <w:r>
        <w:tab/>
      </w:r>
      <w:r>
        <w:tab/>
      </w:r>
      <w:r w:rsidR="00160194">
        <w:t>…</w:t>
      </w:r>
      <w:r>
        <w:t>.…………………………………………</w:t>
      </w:r>
    </w:p>
    <w:p w:rsidR="00094C8B" w:rsidRPr="00094C8B" w:rsidRDefault="00094C8B" w:rsidP="00094C8B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(miejscowość i data)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16019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(czytelny podpis i pieczęć</w:t>
      </w:r>
      <w:r w:rsidRPr="00094C8B">
        <w:rPr>
          <w:sz w:val="18"/>
          <w:szCs w:val="18"/>
        </w:rPr>
        <w:t>)</w:t>
      </w:r>
    </w:p>
    <w:sectPr w:rsidR="00094C8B" w:rsidRPr="00094C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42" w:rsidRDefault="00235642" w:rsidP="00094C8B">
      <w:pPr>
        <w:spacing w:after="0" w:line="240" w:lineRule="auto"/>
      </w:pPr>
      <w:r>
        <w:separator/>
      </w:r>
    </w:p>
  </w:endnote>
  <w:endnote w:type="continuationSeparator" w:id="0">
    <w:p w:rsidR="00235642" w:rsidRDefault="00235642" w:rsidP="0009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42" w:rsidRDefault="00235642" w:rsidP="00094C8B">
      <w:pPr>
        <w:spacing w:after="0" w:line="240" w:lineRule="auto"/>
      </w:pPr>
      <w:r>
        <w:separator/>
      </w:r>
    </w:p>
  </w:footnote>
  <w:footnote w:type="continuationSeparator" w:id="0">
    <w:p w:rsidR="00235642" w:rsidRDefault="00235642" w:rsidP="0009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8B" w:rsidRDefault="00094C8B">
    <w:pPr>
      <w:pStyle w:val="Nagwek"/>
    </w:pPr>
    <w:r w:rsidRPr="00094C8B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0707BC9" wp14:editId="5649B831">
          <wp:simplePos x="0" y="0"/>
          <wp:positionH relativeFrom="column">
            <wp:posOffset>2981960</wp:posOffset>
          </wp:positionH>
          <wp:positionV relativeFrom="paragraph">
            <wp:posOffset>-210185</wp:posOffset>
          </wp:positionV>
          <wp:extent cx="1276350" cy="447675"/>
          <wp:effectExtent l="0" t="0" r="0" b="9525"/>
          <wp:wrapNone/>
          <wp:docPr id="4" name="Obraz 4" descr="ii_plus_podstawow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ii_plus_podstawow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C8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4B12720" wp14:editId="1B36B39F">
          <wp:simplePos x="0" y="0"/>
          <wp:positionH relativeFrom="column">
            <wp:posOffset>-217170</wp:posOffset>
          </wp:positionH>
          <wp:positionV relativeFrom="paragraph">
            <wp:posOffset>-230505</wp:posOffset>
          </wp:positionV>
          <wp:extent cx="1170305" cy="5238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C8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3595414" wp14:editId="54FB4F64">
          <wp:simplePos x="0" y="0"/>
          <wp:positionH relativeFrom="column">
            <wp:posOffset>1029970</wp:posOffset>
          </wp:positionH>
          <wp:positionV relativeFrom="paragraph">
            <wp:posOffset>-147320</wp:posOffset>
          </wp:positionV>
          <wp:extent cx="1808480" cy="296545"/>
          <wp:effectExtent l="0" t="0" r="1270" b="8255"/>
          <wp:wrapNone/>
          <wp:docPr id="3" name="Obraz 3" descr="Znalezione obrazy dla zapytania logo ministerstwa nauki i szkolnictwa wyz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logo ministerstwa nauki i szkolnictwa wyzsz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C8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CA9EA6" wp14:editId="2335004D">
          <wp:simplePos x="0" y="0"/>
          <wp:positionH relativeFrom="column">
            <wp:posOffset>4458335</wp:posOffset>
          </wp:positionH>
          <wp:positionV relativeFrom="paragraph">
            <wp:posOffset>-204470</wp:posOffset>
          </wp:positionV>
          <wp:extent cx="1619250" cy="4191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343C"/>
    <w:multiLevelType w:val="hybridMultilevel"/>
    <w:tmpl w:val="7C4E5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68CC"/>
    <w:multiLevelType w:val="hybridMultilevel"/>
    <w:tmpl w:val="B64E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8B"/>
    <w:rsid w:val="0002193F"/>
    <w:rsid w:val="00094C8B"/>
    <w:rsid w:val="000F5B95"/>
    <w:rsid w:val="00160194"/>
    <w:rsid w:val="00235642"/>
    <w:rsid w:val="002E7E70"/>
    <w:rsid w:val="004D0CE7"/>
    <w:rsid w:val="005730CF"/>
    <w:rsid w:val="009B1000"/>
    <w:rsid w:val="00AC2A18"/>
    <w:rsid w:val="00DA2216"/>
    <w:rsid w:val="00F0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EFD9"/>
  <w15:docId w15:val="{78818E88-2DEC-4CBD-8B46-4494D9B3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94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C8B"/>
  </w:style>
  <w:style w:type="paragraph" w:styleId="Stopka">
    <w:name w:val="footer"/>
    <w:basedOn w:val="Normalny"/>
    <w:link w:val="StopkaZnak"/>
    <w:uiPriority w:val="99"/>
    <w:unhideWhenUsed/>
    <w:rsid w:val="00094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1E9BE6C3</Template>
  <TotalTime>33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Szenfer</dc:creator>
  <cp:lastModifiedBy>Iwona Paliszewska</cp:lastModifiedBy>
  <cp:revision>5</cp:revision>
  <cp:lastPrinted>2017-07-10T11:04:00Z</cp:lastPrinted>
  <dcterms:created xsi:type="dcterms:W3CDTF">2017-07-10T10:46:00Z</dcterms:created>
  <dcterms:modified xsi:type="dcterms:W3CDTF">2017-07-20T09:33:00Z</dcterms:modified>
</cp:coreProperties>
</file>