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B1" w:rsidRDefault="00F2387F">
      <w:pPr>
        <w:spacing w:before="83"/>
        <w:ind w:left="5878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uchwały</w:t>
      </w:r>
      <w:r>
        <w:rPr>
          <w:i/>
          <w:spacing w:val="-3"/>
        </w:rPr>
        <w:t xml:space="preserve"> </w:t>
      </w:r>
      <w:r>
        <w:rPr>
          <w:i/>
        </w:rPr>
        <w:t>Senatu</w:t>
      </w:r>
      <w:r>
        <w:rPr>
          <w:i/>
          <w:spacing w:val="-2"/>
        </w:rPr>
        <w:t xml:space="preserve"> </w:t>
      </w:r>
      <w:r>
        <w:rPr>
          <w:i/>
        </w:rPr>
        <w:t>UG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4"/>
        </w:rPr>
        <w:t xml:space="preserve"> </w:t>
      </w:r>
      <w:r>
        <w:rPr>
          <w:i/>
        </w:rPr>
        <w:t>156/19</w:t>
      </w:r>
    </w:p>
    <w:p w:rsidR="002329B1" w:rsidRDefault="002329B1">
      <w:pPr>
        <w:pStyle w:val="Tekstpodstawowy"/>
        <w:ind w:left="0" w:firstLine="0"/>
        <w:jc w:val="left"/>
        <w:rPr>
          <w:i/>
          <w:sz w:val="20"/>
        </w:rPr>
      </w:pPr>
    </w:p>
    <w:p w:rsidR="002329B1" w:rsidRDefault="002329B1">
      <w:pPr>
        <w:pStyle w:val="Tekstpodstawowy"/>
        <w:ind w:left="0" w:firstLine="0"/>
        <w:jc w:val="left"/>
        <w:rPr>
          <w:i/>
          <w:sz w:val="20"/>
        </w:rPr>
      </w:pPr>
    </w:p>
    <w:p w:rsidR="002329B1" w:rsidRDefault="002329B1">
      <w:pPr>
        <w:pStyle w:val="Tekstpodstawowy"/>
        <w:ind w:left="0" w:firstLine="0"/>
        <w:jc w:val="left"/>
        <w:rPr>
          <w:i/>
          <w:sz w:val="20"/>
        </w:rPr>
      </w:pPr>
    </w:p>
    <w:p w:rsidR="002329B1" w:rsidRDefault="002329B1">
      <w:pPr>
        <w:pStyle w:val="Tekstpodstawowy"/>
        <w:ind w:left="0" w:firstLine="0"/>
        <w:jc w:val="left"/>
        <w:rPr>
          <w:i/>
          <w:sz w:val="20"/>
        </w:rPr>
      </w:pPr>
    </w:p>
    <w:p w:rsidR="002329B1" w:rsidRDefault="002329B1">
      <w:pPr>
        <w:pStyle w:val="Tekstpodstawowy"/>
        <w:ind w:left="0" w:firstLine="0"/>
        <w:jc w:val="left"/>
        <w:rPr>
          <w:i/>
          <w:sz w:val="20"/>
        </w:rPr>
      </w:pPr>
    </w:p>
    <w:p w:rsidR="002329B1" w:rsidRDefault="00F2387F">
      <w:pPr>
        <w:pStyle w:val="Tekstpodstawowy"/>
        <w:spacing w:before="3"/>
        <w:ind w:left="0" w:firstLine="0"/>
        <w:jc w:val="left"/>
        <w:rPr>
          <w:i/>
          <w:sz w:val="1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3302634</wp:posOffset>
            </wp:positionH>
            <wp:positionV relativeFrom="paragraph">
              <wp:posOffset>101166</wp:posOffset>
            </wp:positionV>
            <wp:extent cx="960335" cy="687324"/>
            <wp:effectExtent l="0" t="0" r="0" b="0"/>
            <wp:wrapTopAndBottom/>
            <wp:docPr id="1" name="image1.jpeg" descr="\\WSPOLNE\grupowe\organizacyjny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3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9B1" w:rsidRDefault="002329B1">
      <w:pPr>
        <w:pStyle w:val="Tekstpodstawowy"/>
        <w:spacing w:before="9"/>
        <w:ind w:left="0" w:firstLine="0"/>
        <w:jc w:val="left"/>
        <w:rPr>
          <w:i/>
          <w:sz w:val="19"/>
        </w:rPr>
      </w:pPr>
    </w:p>
    <w:p w:rsidR="002329B1" w:rsidRDefault="00F2387F">
      <w:pPr>
        <w:pStyle w:val="Tytu"/>
        <w:spacing w:before="101" w:line="276" w:lineRule="auto"/>
        <w:ind w:left="688" w:right="706"/>
      </w:pPr>
      <w:r>
        <w:rPr>
          <w:color w:val="1F4E79"/>
        </w:rPr>
        <w:t>REGULAMIN ZARZĄDZANIA PRAWAMI AUTORSKIMI</w:t>
      </w:r>
      <w:r>
        <w:rPr>
          <w:color w:val="1F4E79"/>
          <w:spacing w:val="-77"/>
        </w:rPr>
        <w:t xml:space="preserve"> </w:t>
      </w:r>
      <w:r>
        <w:rPr>
          <w:color w:val="1F4E79"/>
        </w:rPr>
        <w:t>I PRAWAMI POKREWNYMI, PRAWAMI WŁASNOŚCI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PRZEMYSŁOWEJ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ORAZ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ZASAD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KOMERCJALIZACJI</w:t>
      </w:r>
    </w:p>
    <w:p w:rsidR="002329B1" w:rsidRDefault="00F2387F">
      <w:pPr>
        <w:pStyle w:val="Tytu"/>
        <w:spacing w:line="276" w:lineRule="auto"/>
      </w:pPr>
      <w:r>
        <w:rPr>
          <w:color w:val="1F4E79"/>
        </w:rPr>
        <w:t>WYNIKÓW BADAŃ NAUKOWYCH I PRAC ROZWOJOWYCH</w:t>
      </w:r>
      <w:r>
        <w:rPr>
          <w:color w:val="1F4E79"/>
          <w:spacing w:val="-77"/>
        </w:rPr>
        <w:t xml:space="preserve"> </w:t>
      </w:r>
      <w:r>
        <w:rPr>
          <w:color w:val="1F4E79"/>
        </w:rPr>
        <w:t>UNIWERSYTETU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GDAŃSKIEGO</w:t>
      </w:r>
    </w:p>
    <w:p w:rsidR="002329B1" w:rsidRDefault="002329B1">
      <w:pPr>
        <w:pStyle w:val="Tekstpodstawowy"/>
        <w:ind w:left="0" w:firstLine="0"/>
        <w:jc w:val="left"/>
        <w:rPr>
          <w:b/>
          <w:sz w:val="55"/>
        </w:rPr>
      </w:pPr>
    </w:p>
    <w:p w:rsidR="002329B1" w:rsidRDefault="00F2387F">
      <w:pPr>
        <w:ind w:left="100"/>
        <w:rPr>
          <w:b/>
          <w:sz w:val="32"/>
        </w:rPr>
      </w:pPr>
      <w:r>
        <w:rPr>
          <w:b/>
          <w:color w:val="1F4E79"/>
          <w:sz w:val="32"/>
        </w:rPr>
        <w:t>Spis</w:t>
      </w:r>
      <w:r>
        <w:rPr>
          <w:b/>
          <w:color w:val="1F4E79"/>
          <w:spacing w:val="-4"/>
          <w:sz w:val="32"/>
        </w:rPr>
        <w:t xml:space="preserve"> </w:t>
      </w:r>
      <w:r>
        <w:rPr>
          <w:b/>
          <w:color w:val="1F4E79"/>
          <w:sz w:val="32"/>
        </w:rPr>
        <w:t>treści</w:t>
      </w:r>
    </w:p>
    <w:sdt>
      <w:sdtPr>
        <w:id w:val="2125184408"/>
        <w:docPartObj>
          <w:docPartGallery w:val="Table of Contents"/>
          <w:docPartUnique/>
        </w:docPartObj>
      </w:sdtPr>
      <w:sdtEndPr/>
      <w:sdtContent>
        <w:p w:rsidR="002329B1" w:rsidRDefault="005367F6">
          <w:pPr>
            <w:pStyle w:val="Spistreci1"/>
            <w:tabs>
              <w:tab w:val="left" w:leader="dot" w:pos="9728"/>
            </w:tabs>
            <w:spacing w:before="188"/>
            <w:rPr>
              <w:rFonts w:ascii="Calibri" w:hAnsi="Calibri"/>
              <w:b w:val="0"/>
            </w:rPr>
          </w:pPr>
          <w:hyperlink w:anchor="_bookmark0" w:history="1">
            <w:r w:rsidR="00F2387F">
              <w:t>ROZDZIAŁ 1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2</w:t>
            </w:r>
          </w:hyperlink>
        </w:p>
        <w:p w:rsidR="002329B1" w:rsidRDefault="005367F6">
          <w:pPr>
            <w:pStyle w:val="Spistreci2"/>
            <w:tabs>
              <w:tab w:val="left" w:leader="dot" w:pos="9728"/>
            </w:tabs>
            <w:spacing w:before="134"/>
            <w:rPr>
              <w:rFonts w:ascii="Calibri" w:hAnsi="Calibri"/>
              <w:b w:val="0"/>
            </w:rPr>
          </w:pPr>
          <w:hyperlink w:anchor="_bookmark1" w:history="1">
            <w:r w:rsidR="00F2387F">
              <w:t>§</w:t>
            </w:r>
            <w:r w:rsidR="00F2387F">
              <w:rPr>
                <w:spacing w:val="-2"/>
              </w:rPr>
              <w:t xml:space="preserve"> </w:t>
            </w:r>
            <w:r w:rsidR="00F2387F">
              <w:t>1.</w:t>
            </w:r>
            <w:r w:rsidR="00F2387F">
              <w:rPr>
                <w:spacing w:val="-2"/>
              </w:rPr>
              <w:t xml:space="preserve"> </w:t>
            </w:r>
            <w:r w:rsidR="00F2387F">
              <w:t>Postanowienia</w:t>
            </w:r>
            <w:r w:rsidR="00F2387F">
              <w:rPr>
                <w:spacing w:val="-1"/>
              </w:rPr>
              <w:t xml:space="preserve"> </w:t>
            </w:r>
            <w:r w:rsidR="00F2387F">
              <w:t>ogólne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2</w:t>
            </w:r>
          </w:hyperlink>
        </w:p>
        <w:p w:rsidR="002329B1" w:rsidRDefault="005367F6">
          <w:pPr>
            <w:pStyle w:val="Spistreci2"/>
            <w:tabs>
              <w:tab w:val="left" w:leader="dot" w:pos="9728"/>
            </w:tabs>
            <w:rPr>
              <w:rFonts w:ascii="Calibri" w:hAnsi="Calibri"/>
              <w:b w:val="0"/>
            </w:rPr>
          </w:pPr>
          <w:hyperlink w:anchor="_bookmark2" w:history="1">
            <w:r w:rsidR="00F2387F">
              <w:t>§</w:t>
            </w:r>
            <w:r w:rsidR="00F2387F">
              <w:rPr>
                <w:spacing w:val="-3"/>
              </w:rPr>
              <w:t xml:space="preserve"> </w:t>
            </w:r>
            <w:r w:rsidR="00F2387F">
              <w:t>2.</w:t>
            </w:r>
            <w:r w:rsidR="00F2387F">
              <w:rPr>
                <w:spacing w:val="-2"/>
              </w:rPr>
              <w:t xml:space="preserve"> </w:t>
            </w:r>
            <w:r w:rsidR="00F2387F">
              <w:t>Zakres</w:t>
            </w:r>
            <w:r w:rsidR="00F2387F">
              <w:rPr>
                <w:spacing w:val="-2"/>
              </w:rPr>
              <w:t xml:space="preserve"> </w:t>
            </w:r>
            <w:r w:rsidR="00F2387F">
              <w:t>podmiotowy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2</w:t>
            </w:r>
          </w:hyperlink>
        </w:p>
        <w:p w:rsidR="002329B1" w:rsidRDefault="005367F6">
          <w:pPr>
            <w:pStyle w:val="Spistreci1"/>
            <w:tabs>
              <w:tab w:val="left" w:leader="dot" w:pos="9728"/>
            </w:tabs>
            <w:rPr>
              <w:rFonts w:ascii="Calibri" w:hAnsi="Calibri"/>
              <w:b w:val="0"/>
            </w:rPr>
          </w:pPr>
          <w:hyperlink w:anchor="_bookmark3" w:history="1">
            <w:r w:rsidR="00F2387F">
              <w:t>ROZDZIAŁ 2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3</w:t>
            </w:r>
          </w:hyperlink>
        </w:p>
        <w:p w:rsidR="002329B1" w:rsidRDefault="005367F6">
          <w:pPr>
            <w:pStyle w:val="Spistreci2"/>
            <w:tabs>
              <w:tab w:val="left" w:leader="dot" w:pos="9728"/>
            </w:tabs>
            <w:spacing w:before="132"/>
            <w:rPr>
              <w:rFonts w:ascii="Calibri" w:hAnsi="Calibri"/>
              <w:b w:val="0"/>
            </w:rPr>
          </w:pPr>
          <w:hyperlink w:anchor="_bookmark4" w:history="1">
            <w:r w:rsidR="00F2387F">
              <w:t>§</w:t>
            </w:r>
            <w:r w:rsidR="00F2387F">
              <w:rPr>
                <w:spacing w:val="-3"/>
              </w:rPr>
              <w:t xml:space="preserve"> </w:t>
            </w:r>
            <w:r w:rsidR="00F2387F">
              <w:t>4.</w:t>
            </w:r>
            <w:r w:rsidR="00F2387F">
              <w:rPr>
                <w:spacing w:val="-2"/>
              </w:rPr>
              <w:t xml:space="preserve"> </w:t>
            </w:r>
            <w:r w:rsidR="00F2387F">
              <w:t>Prawa</w:t>
            </w:r>
            <w:r w:rsidR="00F2387F">
              <w:rPr>
                <w:spacing w:val="-4"/>
              </w:rPr>
              <w:t xml:space="preserve"> </w:t>
            </w:r>
            <w:r w:rsidR="00F2387F">
              <w:t>i</w:t>
            </w:r>
            <w:r w:rsidR="00F2387F">
              <w:rPr>
                <w:spacing w:val="-2"/>
              </w:rPr>
              <w:t xml:space="preserve"> </w:t>
            </w:r>
            <w:r w:rsidR="00F2387F">
              <w:t>obowiązki</w:t>
            </w:r>
            <w:r w:rsidR="00F2387F">
              <w:rPr>
                <w:spacing w:val="-3"/>
              </w:rPr>
              <w:t xml:space="preserve"> </w:t>
            </w:r>
            <w:r w:rsidR="00F2387F">
              <w:t>twórcy</w:t>
            </w:r>
            <w:r w:rsidR="00F2387F">
              <w:rPr>
                <w:spacing w:val="1"/>
              </w:rPr>
              <w:t xml:space="preserve"> </w:t>
            </w:r>
            <w:r w:rsidR="00F2387F">
              <w:t>-</w:t>
            </w:r>
            <w:r w:rsidR="00F2387F">
              <w:rPr>
                <w:spacing w:val="-3"/>
              </w:rPr>
              <w:t xml:space="preserve"> </w:t>
            </w:r>
            <w:r w:rsidR="00F2387F">
              <w:t>postanowienia</w:t>
            </w:r>
            <w:r w:rsidR="00F2387F">
              <w:rPr>
                <w:spacing w:val="-2"/>
              </w:rPr>
              <w:t xml:space="preserve"> </w:t>
            </w:r>
            <w:r w:rsidR="00F2387F">
              <w:t>ogólne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3</w:t>
            </w:r>
          </w:hyperlink>
        </w:p>
        <w:p w:rsidR="002329B1" w:rsidRDefault="005367F6">
          <w:pPr>
            <w:pStyle w:val="Spistreci2"/>
            <w:tabs>
              <w:tab w:val="left" w:leader="dot" w:pos="9728"/>
            </w:tabs>
            <w:rPr>
              <w:rFonts w:ascii="Calibri" w:hAnsi="Calibri"/>
              <w:b w:val="0"/>
            </w:rPr>
          </w:pPr>
          <w:hyperlink w:anchor="_bookmark5" w:history="1">
            <w:r w:rsidR="00F2387F">
              <w:t>§</w:t>
            </w:r>
            <w:r w:rsidR="00F2387F">
              <w:rPr>
                <w:spacing w:val="-3"/>
              </w:rPr>
              <w:t xml:space="preserve"> </w:t>
            </w:r>
            <w:r w:rsidR="00F2387F">
              <w:t>5.</w:t>
            </w:r>
            <w:r w:rsidR="00F2387F">
              <w:rPr>
                <w:spacing w:val="-2"/>
              </w:rPr>
              <w:t xml:space="preserve"> </w:t>
            </w:r>
            <w:r w:rsidR="00F2387F">
              <w:t>Prawa</w:t>
            </w:r>
            <w:r w:rsidR="00F2387F">
              <w:rPr>
                <w:spacing w:val="-3"/>
              </w:rPr>
              <w:t xml:space="preserve"> </w:t>
            </w:r>
            <w:r w:rsidR="00F2387F">
              <w:t>autorskie</w:t>
            </w:r>
            <w:r w:rsidR="00F2387F">
              <w:rPr>
                <w:spacing w:val="-2"/>
              </w:rPr>
              <w:t xml:space="preserve"> </w:t>
            </w:r>
            <w:r w:rsidR="00F2387F">
              <w:t>i</w:t>
            </w:r>
            <w:r w:rsidR="00F2387F">
              <w:rPr>
                <w:spacing w:val="-2"/>
              </w:rPr>
              <w:t xml:space="preserve"> </w:t>
            </w:r>
            <w:r w:rsidR="00F2387F">
              <w:t>prawa</w:t>
            </w:r>
            <w:r w:rsidR="00F2387F">
              <w:rPr>
                <w:spacing w:val="-3"/>
              </w:rPr>
              <w:t xml:space="preserve"> </w:t>
            </w:r>
            <w:r w:rsidR="00F2387F">
              <w:t>pokrewne</w:t>
            </w:r>
            <w:r w:rsidR="00F2387F">
              <w:tab/>
            </w:r>
            <w:r w:rsidR="00F2387F">
              <w:rPr>
                <w:rFonts w:ascii="Calibri" w:hAnsi="Calibri"/>
                <w:b w:val="0"/>
              </w:rPr>
              <w:t>3</w:t>
            </w:r>
          </w:hyperlink>
        </w:p>
        <w:p w:rsidR="002329B1" w:rsidRDefault="005367F6">
          <w:pPr>
            <w:pStyle w:val="Spistreci2"/>
            <w:tabs>
              <w:tab w:val="left" w:leader="dot" w:pos="9728"/>
            </w:tabs>
            <w:rPr>
              <w:rFonts w:ascii="Calibri" w:hAnsi="Calibri"/>
              <w:b w:val="0"/>
            </w:rPr>
          </w:pPr>
          <w:hyperlink w:anchor="_bookmark6" w:history="1">
            <w:r w:rsidR="00F2387F">
              <w:t>§</w:t>
            </w:r>
            <w:r w:rsidR="00F2387F">
              <w:rPr>
                <w:spacing w:val="-2"/>
              </w:rPr>
              <w:t xml:space="preserve"> </w:t>
            </w:r>
            <w:r w:rsidR="00F2387F">
              <w:t>6.</w:t>
            </w:r>
            <w:r w:rsidR="00F2387F">
              <w:rPr>
                <w:spacing w:val="-2"/>
              </w:rPr>
              <w:t xml:space="preserve"> </w:t>
            </w:r>
            <w:r w:rsidR="00F2387F">
              <w:t>Prawa</w:t>
            </w:r>
            <w:r w:rsidR="00F2387F">
              <w:rPr>
                <w:spacing w:val="-3"/>
              </w:rPr>
              <w:t xml:space="preserve"> </w:t>
            </w:r>
            <w:r w:rsidR="00F2387F">
              <w:t>własności</w:t>
            </w:r>
            <w:r w:rsidR="00F2387F">
              <w:rPr>
                <w:spacing w:val="-1"/>
              </w:rPr>
              <w:t xml:space="preserve"> </w:t>
            </w:r>
            <w:r w:rsidR="00F2387F">
              <w:t>przemysłowej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5</w:t>
            </w:r>
          </w:hyperlink>
        </w:p>
        <w:p w:rsidR="002329B1" w:rsidRDefault="005367F6">
          <w:pPr>
            <w:pStyle w:val="Spistreci1"/>
            <w:tabs>
              <w:tab w:val="left" w:leader="dot" w:pos="9728"/>
            </w:tabs>
            <w:spacing w:before="134"/>
            <w:rPr>
              <w:rFonts w:ascii="Calibri" w:hAnsi="Calibri"/>
              <w:b w:val="0"/>
            </w:rPr>
          </w:pPr>
          <w:hyperlink w:anchor="_bookmark7" w:history="1">
            <w:r w:rsidR="00F2387F">
              <w:t>ROZDZIAŁ 3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6</w:t>
            </w:r>
          </w:hyperlink>
        </w:p>
        <w:p w:rsidR="002329B1" w:rsidRDefault="005367F6">
          <w:pPr>
            <w:pStyle w:val="Spistreci1"/>
            <w:tabs>
              <w:tab w:val="left" w:leader="dot" w:pos="9728"/>
            </w:tabs>
            <w:rPr>
              <w:rFonts w:ascii="Calibri" w:hAnsi="Calibri"/>
              <w:b w:val="0"/>
            </w:rPr>
          </w:pPr>
          <w:hyperlink w:anchor="_bookmark8" w:history="1">
            <w:r w:rsidR="00F2387F">
              <w:t>ROZDZIAŁ 4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8</w:t>
            </w:r>
          </w:hyperlink>
        </w:p>
        <w:p w:rsidR="002329B1" w:rsidRDefault="005367F6">
          <w:pPr>
            <w:pStyle w:val="Spistreci2"/>
            <w:tabs>
              <w:tab w:val="left" w:leader="dot" w:pos="9728"/>
            </w:tabs>
            <w:rPr>
              <w:rFonts w:ascii="Calibri" w:hAnsi="Calibri"/>
              <w:b w:val="0"/>
            </w:rPr>
          </w:pPr>
          <w:hyperlink w:anchor="_bookmark9" w:history="1">
            <w:r w:rsidR="00F2387F">
              <w:t>§</w:t>
            </w:r>
            <w:r w:rsidR="00F2387F">
              <w:rPr>
                <w:spacing w:val="-4"/>
              </w:rPr>
              <w:t xml:space="preserve"> </w:t>
            </w:r>
            <w:r w:rsidR="00F2387F">
              <w:t>9.</w:t>
            </w:r>
            <w:r w:rsidR="00F2387F">
              <w:rPr>
                <w:spacing w:val="-4"/>
              </w:rPr>
              <w:t xml:space="preserve"> </w:t>
            </w:r>
            <w:r w:rsidR="00F2387F">
              <w:t>Zasady</w:t>
            </w:r>
            <w:r w:rsidR="00F2387F">
              <w:rPr>
                <w:spacing w:val="-2"/>
              </w:rPr>
              <w:t xml:space="preserve"> </w:t>
            </w:r>
            <w:r w:rsidR="00F2387F">
              <w:t>podziału</w:t>
            </w:r>
            <w:r w:rsidR="00F2387F">
              <w:rPr>
                <w:spacing w:val="-3"/>
              </w:rPr>
              <w:t xml:space="preserve"> </w:t>
            </w:r>
            <w:r w:rsidR="00F2387F">
              <w:t>środków</w:t>
            </w:r>
            <w:r w:rsidR="00F2387F">
              <w:rPr>
                <w:spacing w:val="-5"/>
              </w:rPr>
              <w:t xml:space="preserve"> </w:t>
            </w:r>
            <w:r w:rsidR="00F2387F">
              <w:t>z</w:t>
            </w:r>
            <w:r w:rsidR="00F2387F">
              <w:rPr>
                <w:spacing w:val="-3"/>
              </w:rPr>
              <w:t xml:space="preserve"> </w:t>
            </w:r>
            <w:r w:rsidR="00F2387F">
              <w:t>tytułu</w:t>
            </w:r>
            <w:r w:rsidR="00F2387F">
              <w:rPr>
                <w:spacing w:val="-3"/>
              </w:rPr>
              <w:t xml:space="preserve"> </w:t>
            </w:r>
            <w:r w:rsidR="00F2387F">
              <w:t>komercjalizacji.</w:t>
            </w:r>
            <w:r w:rsidR="00F2387F">
              <w:rPr>
                <w:spacing w:val="-4"/>
              </w:rPr>
              <w:t xml:space="preserve"> </w:t>
            </w:r>
            <w:r w:rsidR="00F2387F">
              <w:t>Zasady</w:t>
            </w:r>
            <w:r w:rsidR="00F2387F">
              <w:rPr>
                <w:spacing w:val="-2"/>
              </w:rPr>
              <w:t xml:space="preserve"> </w:t>
            </w:r>
            <w:r w:rsidR="00F2387F">
              <w:t>wynagradzania</w:t>
            </w:r>
            <w:r w:rsidR="00F2387F">
              <w:rPr>
                <w:spacing w:val="-4"/>
              </w:rPr>
              <w:t xml:space="preserve"> </w:t>
            </w:r>
            <w:r w:rsidR="00F2387F">
              <w:t>twórców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8</w:t>
            </w:r>
          </w:hyperlink>
        </w:p>
        <w:p w:rsidR="002329B1" w:rsidRDefault="005367F6">
          <w:pPr>
            <w:pStyle w:val="Spistreci1"/>
            <w:tabs>
              <w:tab w:val="left" w:leader="dot" w:pos="9728"/>
            </w:tabs>
            <w:spacing w:before="132"/>
            <w:rPr>
              <w:rFonts w:ascii="Calibri" w:hAnsi="Calibri"/>
              <w:b w:val="0"/>
            </w:rPr>
          </w:pPr>
          <w:hyperlink w:anchor="_bookmark10" w:history="1">
            <w:r w:rsidR="00F2387F">
              <w:t>ROZDZIAŁ 5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9</w:t>
            </w:r>
          </w:hyperlink>
        </w:p>
        <w:p w:rsidR="002329B1" w:rsidRDefault="005367F6">
          <w:pPr>
            <w:pStyle w:val="Spistreci2"/>
            <w:tabs>
              <w:tab w:val="left" w:leader="dot" w:pos="9728"/>
            </w:tabs>
            <w:spacing w:line="362" w:lineRule="auto"/>
            <w:ind w:right="124"/>
            <w:rPr>
              <w:rFonts w:ascii="Calibri" w:hAnsi="Calibri"/>
              <w:b w:val="0"/>
            </w:rPr>
          </w:pPr>
          <w:hyperlink w:anchor="_bookmark11" w:history="1">
            <w:r w:rsidR="00F2387F">
              <w:t>§ 10. Zasady korzystania z majątku uniwersytetu wykorzystywanego do komercjalizacji, oraz</w:t>
            </w:r>
          </w:hyperlink>
          <w:r w:rsidR="00F2387F">
            <w:rPr>
              <w:spacing w:val="1"/>
            </w:rPr>
            <w:t xml:space="preserve"> </w:t>
          </w:r>
          <w:hyperlink w:anchor="_bookmark11" w:history="1">
            <w:r w:rsidR="00F2387F">
              <w:t>świadczenia</w:t>
            </w:r>
            <w:r w:rsidR="00F2387F">
              <w:rPr>
                <w:spacing w:val="-4"/>
              </w:rPr>
              <w:t xml:space="preserve"> </w:t>
            </w:r>
            <w:r w:rsidR="00F2387F">
              <w:t>usług</w:t>
            </w:r>
            <w:r w:rsidR="00F2387F">
              <w:rPr>
                <w:spacing w:val="-3"/>
              </w:rPr>
              <w:t xml:space="preserve"> </w:t>
            </w:r>
            <w:r w:rsidR="00F2387F">
              <w:t>w</w:t>
            </w:r>
            <w:r w:rsidR="00F2387F">
              <w:rPr>
                <w:spacing w:val="-5"/>
              </w:rPr>
              <w:t xml:space="preserve"> </w:t>
            </w:r>
            <w:r w:rsidR="00F2387F">
              <w:t>zakresie</w:t>
            </w:r>
            <w:r w:rsidR="00F2387F">
              <w:rPr>
                <w:spacing w:val="-3"/>
              </w:rPr>
              <w:t xml:space="preserve"> </w:t>
            </w:r>
            <w:r w:rsidR="00F2387F">
              <w:t>działalności</w:t>
            </w:r>
            <w:r w:rsidR="00F2387F">
              <w:rPr>
                <w:spacing w:val="-3"/>
              </w:rPr>
              <w:t xml:space="preserve"> </w:t>
            </w:r>
            <w:r w:rsidR="00F2387F">
              <w:t>naukowej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  <w:spacing w:val="-2"/>
              </w:rPr>
              <w:t>9</w:t>
            </w:r>
          </w:hyperlink>
        </w:p>
        <w:p w:rsidR="002329B1" w:rsidRDefault="005367F6">
          <w:pPr>
            <w:pStyle w:val="Spistreci2"/>
            <w:spacing w:before="0" w:line="253" w:lineRule="exact"/>
          </w:pPr>
          <w:hyperlink w:anchor="_bookmark12" w:history="1">
            <w:r w:rsidR="00F2387F">
              <w:t>§</w:t>
            </w:r>
            <w:r w:rsidR="00F2387F">
              <w:rPr>
                <w:spacing w:val="-2"/>
              </w:rPr>
              <w:t xml:space="preserve"> </w:t>
            </w:r>
            <w:r w:rsidR="00F2387F">
              <w:t>11.</w:t>
            </w:r>
            <w:r w:rsidR="00F2387F">
              <w:rPr>
                <w:spacing w:val="-2"/>
              </w:rPr>
              <w:t xml:space="preserve"> </w:t>
            </w:r>
            <w:r w:rsidR="00F2387F">
              <w:t>Zasady</w:t>
            </w:r>
            <w:r w:rsidR="00F2387F">
              <w:rPr>
                <w:spacing w:val="-1"/>
              </w:rPr>
              <w:t xml:space="preserve"> </w:t>
            </w:r>
            <w:r w:rsidR="00F2387F">
              <w:t>korzystania</w:t>
            </w:r>
            <w:r w:rsidR="00F2387F">
              <w:rPr>
                <w:spacing w:val="-4"/>
              </w:rPr>
              <w:t xml:space="preserve"> </w:t>
            </w:r>
            <w:r w:rsidR="00F2387F">
              <w:t>z</w:t>
            </w:r>
            <w:r w:rsidR="00F2387F">
              <w:rPr>
                <w:spacing w:val="-2"/>
              </w:rPr>
              <w:t xml:space="preserve"> </w:t>
            </w:r>
            <w:r w:rsidR="00F2387F">
              <w:t>nazwy,</w:t>
            </w:r>
            <w:r w:rsidR="00F2387F">
              <w:rPr>
                <w:spacing w:val="-2"/>
              </w:rPr>
              <w:t xml:space="preserve"> </w:t>
            </w:r>
            <w:r w:rsidR="00F2387F">
              <w:t>godła</w:t>
            </w:r>
            <w:r w:rsidR="00F2387F">
              <w:rPr>
                <w:spacing w:val="-3"/>
              </w:rPr>
              <w:t xml:space="preserve"> </w:t>
            </w:r>
            <w:r w:rsidR="00F2387F">
              <w:t>i</w:t>
            </w:r>
            <w:r w:rsidR="00F2387F">
              <w:rPr>
                <w:spacing w:val="-3"/>
              </w:rPr>
              <w:t xml:space="preserve"> </w:t>
            </w:r>
            <w:r w:rsidR="00F2387F">
              <w:t>znaków</w:t>
            </w:r>
            <w:r w:rsidR="00F2387F">
              <w:rPr>
                <w:spacing w:val="-3"/>
              </w:rPr>
              <w:t xml:space="preserve"> </w:t>
            </w:r>
            <w:r w:rsidR="00F2387F">
              <w:t>towarowych</w:t>
            </w:r>
            <w:r w:rsidR="00F2387F">
              <w:rPr>
                <w:spacing w:val="-1"/>
              </w:rPr>
              <w:t xml:space="preserve"> </w:t>
            </w:r>
            <w:r w:rsidR="00F2387F">
              <w:t>uniwersytetu</w:t>
            </w:r>
            <w:r w:rsidR="00F2387F">
              <w:rPr>
                <w:spacing w:val="-2"/>
              </w:rPr>
              <w:t xml:space="preserve"> </w:t>
            </w:r>
            <w:r w:rsidR="00F2387F">
              <w:t>w</w:t>
            </w:r>
            <w:r w:rsidR="00F2387F">
              <w:rPr>
                <w:spacing w:val="-3"/>
              </w:rPr>
              <w:t xml:space="preserve"> </w:t>
            </w:r>
            <w:r w:rsidR="00F2387F">
              <w:t>związku</w:t>
            </w:r>
          </w:hyperlink>
        </w:p>
        <w:p w:rsidR="002329B1" w:rsidRDefault="005367F6">
          <w:pPr>
            <w:pStyle w:val="Spistreci2"/>
            <w:tabs>
              <w:tab w:val="left" w:leader="dot" w:pos="9615"/>
            </w:tabs>
            <w:spacing w:before="130"/>
            <w:rPr>
              <w:rFonts w:ascii="Calibri" w:hAnsi="Calibri"/>
              <w:b w:val="0"/>
            </w:rPr>
          </w:pPr>
          <w:hyperlink w:anchor="_bookmark12" w:history="1">
            <w:r w:rsidR="00F2387F">
              <w:t>z</w:t>
            </w:r>
            <w:r w:rsidR="00F2387F">
              <w:rPr>
                <w:spacing w:val="-4"/>
              </w:rPr>
              <w:t xml:space="preserve"> </w:t>
            </w:r>
            <w:r w:rsidR="00F2387F">
              <w:t>komercjalizacją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10</w:t>
            </w:r>
          </w:hyperlink>
        </w:p>
        <w:p w:rsidR="002329B1" w:rsidRDefault="005367F6">
          <w:pPr>
            <w:pStyle w:val="Spistreci1"/>
            <w:tabs>
              <w:tab w:val="left" w:leader="dot" w:pos="9615"/>
            </w:tabs>
            <w:spacing w:before="133"/>
            <w:rPr>
              <w:rFonts w:ascii="Calibri" w:hAnsi="Calibri"/>
              <w:b w:val="0"/>
            </w:rPr>
          </w:pPr>
          <w:hyperlink w:anchor="_bookmark13" w:history="1">
            <w:r w:rsidR="00F2387F">
              <w:t>ROZDZIAŁ 6</w:t>
            </w:r>
            <w:r w:rsidR="00F2387F">
              <w:rPr>
                <w:rFonts w:ascii="Times New Roman" w:hAnsi="Times New Roman"/>
              </w:rPr>
              <w:tab/>
            </w:r>
            <w:r w:rsidR="00F2387F">
              <w:rPr>
                <w:rFonts w:ascii="Calibri" w:hAnsi="Calibri"/>
                <w:b w:val="0"/>
              </w:rPr>
              <w:t>10</w:t>
            </w:r>
          </w:hyperlink>
        </w:p>
      </w:sdtContent>
    </w:sdt>
    <w:p w:rsidR="002329B1" w:rsidRDefault="002329B1">
      <w:pPr>
        <w:rPr>
          <w:rFonts w:ascii="Calibri" w:hAnsi="Calibri"/>
        </w:rPr>
        <w:sectPr w:rsidR="002329B1">
          <w:type w:val="continuous"/>
          <w:pgSz w:w="11910" w:h="16840"/>
          <w:pgMar w:top="1340" w:right="960" w:bottom="280" w:left="980" w:header="708" w:footer="708" w:gutter="0"/>
          <w:cols w:space="708"/>
        </w:sectPr>
      </w:pPr>
    </w:p>
    <w:p w:rsidR="002329B1" w:rsidRDefault="00F2387F">
      <w:pPr>
        <w:pStyle w:val="Nagwek1"/>
        <w:spacing w:before="166"/>
        <w:ind w:right="706"/>
        <w:jc w:val="center"/>
      </w:pPr>
      <w:bookmarkStart w:id="0" w:name="_bookmark0"/>
      <w:bookmarkEnd w:id="0"/>
      <w:r>
        <w:lastRenderedPageBreak/>
        <w:t>ROZDZIAŁ</w:t>
      </w:r>
      <w:r>
        <w:rPr>
          <w:spacing w:val="-4"/>
        </w:rPr>
        <w:t xml:space="preserve"> </w:t>
      </w:r>
      <w:r>
        <w:t>1.</w:t>
      </w:r>
    </w:p>
    <w:p w:rsidR="002329B1" w:rsidRDefault="002329B1">
      <w:pPr>
        <w:pStyle w:val="Tekstpodstawowy"/>
        <w:ind w:left="0" w:firstLine="0"/>
        <w:jc w:val="left"/>
        <w:rPr>
          <w:b/>
          <w:sz w:val="31"/>
        </w:rPr>
      </w:pPr>
    </w:p>
    <w:p w:rsidR="002329B1" w:rsidRDefault="00F2387F">
      <w:pPr>
        <w:pStyle w:val="Nagwek1"/>
        <w:ind w:left="3542"/>
      </w:pPr>
      <w:bookmarkStart w:id="1" w:name="_bookmark1"/>
      <w:bookmarkEnd w:id="1"/>
      <w:r>
        <w:t>§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ogólne</w:t>
      </w:r>
    </w:p>
    <w:p w:rsidR="002329B1" w:rsidRDefault="00F2387F">
      <w:pPr>
        <w:pStyle w:val="Akapitzlist"/>
        <w:numPr>
          <w:ilvl w:val="0"/>
          <w:numId w:val="12"/>
        </w:numPr>
        <w:tabs>
          <w:tab w:val="left" w:pos="461"/>
        </w:tabs>
        <w:spacing w:before="43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Regulamin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określa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zasady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zarządzania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prawami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autorskimi,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prawami  </w:t>
      </w:r>
      <w:r>
        <w:rPr>
          <w:spacing w:val="19"/>
          <w:sz w:val="24"/>
        </w:rPr>
        <w:t xml:space="preserve"> </w:t>
      </w:r>
      <w:r>
        <w:rPr>
          <w:sz w:val="24"/>
        </w:rPr>
        <w:t>pokrewnymi</w:t>
      </w:r>
      <w:r>
        <w:rPr>
          <w:spacing w:val="-51"/>
          <w:sz w:val="24"/>
        </w:rPr>
        <w:t xml:space="preserve"> </w:t>
      </w:r>
      <w:r>
        <w:rPr>
          <w:sz w:val="24"/>
        </w:rPr>
        <w:t>i prawami własności przemysłowej oraz zasady komercjalizacji w odniesieniu do 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1"/>
          <w:sz w:val="24"/>
        </w:rPr>
        <w:t xml:space="preserve"> </w:t>
      </w:r>
      <w:r>
        <w:rPr>
          <w:sz w:val="24"/>
        </w:rPr>
        <w:t>Gdańskiego</w:t>
      </w:r>
      <w:r>
        <w:rPr>
          <w:spacing w:val="-1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 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związanym z</w:t>
      </w:r>
      <w:r>
        <w:rPr>
          <w:spacing w:val="-3"/>
          <w:sz w:val="24"/>
        </w:rPr>
        <w:t xml:space="preserve"> </w:t>
      </w:r>
      <w:r>
        <w:rPr>
          <w:sz w:val="24"/>
        </w:rPr>
        <w:t>tymi wynikami.</w:t>
      </w:r>
    </w:p>
    <w:p w:rsidR="002329B1" w:rsidRDefault="00F2387F">
      <w:pPr>
        <w:pStyle w:val="Akapitzlist"/>
        <w:numPr>
          <w:ilvl w:val="0"/>
          <w:numId w:val="12"/>
        </w:numPr>
        <w:tabs>
          <w:tab w:val="left" w:pos="461"/>
        </w:tabs>
        <w:spacing w:before="2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określa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2329B1" w:rsidRDefault="00F2387F">
      <w:pPr>
        <w:pStyle w:val="Akapitzlist"/>
        <w:numPr>
          <w:ilvl w:val="1"/>
          <w:numId w:val="12"/>
        </w:numPr>
        <w:tabs>
          <w:tab w:val="left" w:pos="809"/>
        </w:tabs>
        <w:spacing w:before="40" w:line="276" w:lineRule="auto"/>
        <w:ind w:right="115" w:hanging="360"/>
        <w:jc w:val="both"/>
        <w:rPr>
          <w:sz w:val="24"/>
        </w:rPr>
      </w:pPr>
      <w:r>
        <w:rPr>
          <w:sz w:val="24"/>
        </w:rPr>
        <w:t>prawa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2"/>
          <w:sz w:val="24"/>
        </w:rPr>
        <w:t xml:space="preserve"> </w:t>
      </w:r>
      <w:r>
        <w:rPr>
          <w:sz w:val="24"/>
        </w:rPr>
        <w:t>obowiązki</w:t>
      </w:r>
      <w:r>
        <w:rPr>
          <w:spacing w:val="63"/>
          <w:sz w:val="24"/>
        </w:rPr>
        <w:t xml:space="preserve"> </w:t>
      </w:r>
      <w:r>
        <w:rPr>
          <w:sz w:val="24"/>
        </w:rPr>
        <w:t>Uniwersytetu,</w:t>
      </w:r>
      <w:r>
        <w:rPr>
          <w:spacing w:val="62"/>
          <w:sz w:val="24"/>
        </w:rPr>
        <w:t xml:space="preserve"> </w:t>
      </w:r>
      <w:r>
        <w:rPr>
          <w:sz w:val="24"/>
        </w:rPr>
        <w:t>jego</w:t>
      </w:r>
      <w:r>
        <w:rPr>
          <w:spacing w:val="6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2"/>
          <w:sz w:val="24"/>
        </w:rPr>
        <w:t xml:space="preserve"> </w:t>
      </w:r>
      <w:r>
        <w:rPr>
          <w:sz w:val="24"/>
        </w:rPr>
        <w:t>stypendystów,</w:t>
      </w:r>
      <w:r>
        <w:rPr>
          <w:spacing w:val="63"/>
          <w:sz w:val="24"/>
        </w:rPr>
        <w:t xml:space="preserve"> </w:t>
      </w:r>
      <w:r>
        <w:rPr>
          <w:sz w:val="24"/>
        </w:rPr>
        <w:t>studentów</w:t>
      </w:r>
      <w:r>
        <w:rPr>
          <w:spacing w:val="-50"/>
          <w:sz w:val="24"/>
        </w:rPr>
        <w:t xml:space="preserve"> </w:t>
      </w:r>
      <w:r>
        <w:rPr>
          <w:sz w:val="24"/>
        </w:rPr>
        <w:t>i doktorantów,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prawnej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 praw</w:t>
      </w:r>
      <w:r>
        <w:rPr>
          <w:spacing w:val="1"/>
          <w:sz w:val="24"/>
        </w:rPr>
        <w:t xml:space="preserve"> </w:t>
      </w:r>
      <w:r>
        <w:rPr>
          <w:sz w:val="24"/>
        </w:rPr>
        <w:t>autorskich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pokrewnych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praw</w:t>
      </w:r>
      <w:r>
        <w:rPr>
          <w:spacing w:val="2"/>
          <w:sz w:val="24"/>
        </w:rPr>
        <w:t xml:space="preserve"> </w:t>
      </w:r>
      <w:r>
        <w:rPr>
          <w:sz w:val="24"/>
        </w:rPr>
        <w:t>własności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przemysłowej;</w:t>
      </w:r>
    </w:p>
    <w:p w:rsidR="002329B1" w:rsidRDefault="00F2387F">
      <w:pPr>
        <w:pStyle w:val="Akapitzlist"/>
        <w:numPr>
          <w:ilvl w:val="1"/>
          <w:numId w:val="12"/>
        </w:numPr>
        <w:tabs>
          <w:tab w:val="left" w:pos="809"/>
        </w:tabs>
        <w:spacing w:before="1"/>
        <w:ind w:left="808" w:hanging="34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wynagradzania</w:t>
      </w:r>
      <w:r>
        <w:rPr>
          <w:spacing w:val="-5"/>
          <w:sz w:val="24"/>
        </w:rPr>
        <w:t xml:space="preserve"> </w:t>
      </w:r>
      <w:r>
        <w:rPr>
          <w:sz w:val="24"/>
        </w:rPr>
        <w:t>twórców;</w:t>
      </w:r>
    </w:p>
    <w:p w:rsidR="002329B1" w:rsidRDefault="00F2387F">
      <w:pPr>
        <w:pStyle w:val="Akapitzlist"/>
        <w:numPr>
          <w:ilvl w:val="1"/>
          <w:numId w:val="12"/>
        </w:numPr>
        <w:tabs>
          <w:tab w:val="left" w:pos="809"/>
        </w:tabs>
        <w:spacing w:before="44"/>
        <w:ind w:left="808" w:hanging="349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procedury</w:t>
      </w:r>
      <w:r>
        <w:rPr>
          <w:spacing w:val="-2"/>
          <w:sz w:val="24"/>
        </w:rPr>
        <w:t xml:space="preserve"> </w:t>
      </w:r>
      <w:r>
        <w:rPr>
          <w:sz w:val="24"/>
        </w:rPr>
        <w:t>komercjalizacji;</w:t>
      </w:r>
    </w:p>
    <w:p w:rsidR="002329B1" w:rsidRDefault="00F2387F">
      <w:pPr>
        <w:pStyle w:val="Akapitzlist"/>
        <w:numPr>
          <w:ilvl w:val="1"/>
          <w:numId w:val="12"/>
        </w:numPr>
        <w:tabs>
          <w:tab w:val="left" w:pos="809"/>
        </w:tabs>
        <w:spacing w:before="42" w:line="273" w:lineRule="auto"/>
        <w:ind w:right="119" w:hanging="360"/>
        <w:jc w:val="both"/>
        <w:rPr>
          <w:sz w:val="24"/>
        </w:rPr>
      </w:pPr>
      <w:r>
        <w:rPr>
          <w:sz w:val="24"/>
        </w:rPr>
        <w:t>zasady korzystania z majątku Uniwersytetu, wykorzystywanego do komercjalizacji, oraz</w:t>
      </w:r>
      <w:r>
        <w:rPr>
          <w:spacing w:val="-50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usług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naukowej.</w:t>
      </w:r>
    </w:p>
    <w:p w:rsidR="002329B1" w:rsidRDefault="002329B1">
      <w:pPr>
        <w:pStyle w:val="Tekstpodstawowy"/>
        <w:ind w:left="0" w:firstLine="0"/>
        <w:jc w:val="left"/>
        <w:rPr>
          <w:sz w:val="28"/>
        </w:rPr>
      </w:pPr>
    </w:p>
    <w:p w:rsidR="002329B1" w:rsidRDefault="00F2387F">
      <w:pPr>
        <w:pStyle w:val="Nagwek1"/>
        <w:ind w:left="3657"/>
      </w:pPr>
      <w:bookmarkStart w:id="2" w:name="_bookmark2"/>
      <w:bookmarkEnd w:id="2"/>
      <w:r>
        <w:t>§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podmiotowy</w:t>
      </w:r>
    </w:p>
    <w:p w:rsidR="002329B1" w:rsidRDefault="00F2387F">
      <w:pPr>
        <w:pStyle w:val="Tekstpodstawowy"/>
        <w:spacing w:before="43" w:line="276" w:lineRule="auto"/>
        <w:ind w:left="100" w:right="115" w:firstLine="0"/>
      </w:pPr>
      <w:r>
        <w:t>Postanowienia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Uniwersytetu</w:t>
      </w:r>
      <w:r>
        <w:rPr>
          <w:spacing w:val="1"/>
        </w:rPr>
        <w:t xml:space="preserve"> </w:t>
      </w:r>
      <w:r>
        <w:t>Gdańskiego,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zatrudnionych na innej podstawie niż stosunek pracy, a także stypendystów, studentów, w tym</w:t>
      </w:r>
      <w:r>
        <w:rPr>
          <w:spacing w:val="-50"/>
        </w:rPr>
        <w:t xml:space="preserve"> </w:t>
      </w:r>
      <w:r>
        <w:t>słuchaczy</w:t>
      </w:r>
      <w:r>
        <w:rPr>
          <w:spacing w:val="-2"/>
        </w:rPr>
        <w:t xml:space="preserve"> </w:t>
      </w:r>
      <w:r>
        <w:t>studiów</w:t>
      </w:r>
      <w:r>
        <w:rPr>
          <w:spacing w:val="-1"/>
        </w:rPr>
        <w:t xml:space="preserve"> </w:t>
      </w:r>
      <w:r>
        <w:t>podyplomowych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doktorantów.</w:t>
      </w:r>
    </w:p>
    <w:p w:rsidR="002329B1" w:rsidRDefault="002329B1">
      <w:pPr>
        <w:pStyle w:val="Tekstpodstawowy"/>
        <w:spacing w:before="6"/>
        <w:ind w:left="0" w:firstLine="0"/>
        <w:jc w:val="left"/>
        <w:rPr>
          <w:sz w:val="27"/>
        </w:rPr>
      </w:pPr>
    </w:p>
    <w:p w:rsidR="002329B1" w:rsidRDefault="00F2387F">
      <w:pPr>
        <w:pStyle w:val="Nagwek1"/>
        <w:ind w:left="3549"/>
      </w:pPr>
      <w:r>
        <w:t>§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przedmiotowy</w:t>
      </w:r>
    </w:p>
    <w:p w:rsidR="002329B1" w:rsidRDefault="00F2387F">
      <w:pPr>
        <w:pStyle w:val="Akapitzlist"/>
        <w:numPr>
          <w:ilvl w:val="0"/>
          <w:numId w:val="11"/>
        </w:numPr>
        <w:tabs>
          <w:tab w:val="left" w:pos="461"/>
        </w:tabs>
        <w:spacing w:before="43" w:line="276" w:lineRule="auto"/>
        <w:ind w:right="116"/>
        <w:jc w:val="both"/>
        <w:rPr>
          <w:i/>
          <w:sz w:val="24"/>
        </w:rPr>
      </w:pPr>
      <w:r>
        <w:rPr>
          <w:sz w:val="24"/>
        </w:rPr>
        <w:t>Postanowienia niniejszego Regulaminu stosuje się do wyników badań naukowych będących</w:t>
      </w:r>
      <w:r>
        <w:rPr>
          <w:spacing w:val="-50"/>
          <w:sz w:val="24"/>
        </w:rPr>
        <w:t xml:space="preserve"> </w:t>
      </w:r>
      <w:r>
        <w:rPr>
          <w:sz w:val="24"/>
        </w:rPr>
        <w:t>wynalazkiem, wzorem użytkowym, wzorem przemysłowym, topografią układu scalonego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(zgodnie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ustawą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czerwca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Prawo własności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przemysłowej,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t.j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Dz.U.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2017</w:t>
      </w:r>
    </w:p>
    <w:p w:rsidR="002329B1" w:rsidRDefault="00F2387F">
      <w:pPr>
        <w:spacing w:line="276" w:lineRule="auto"/>
        <w:ind w:left="460" w:right="113"/>
        <w:jc w:val="both"/>
        <w:rPr>
          <w:i/>
          <w:sz w:val="24"/>
        </w:rPr>
      </w:pPr>
      <w:r>
        <w:rPr>
          <w:i/>
          <w:sz w:val="24"/>
        </w:rPr>
        <w:t xml:space="preserve">r. poz. 776), </w:t>
      </w:r>
      <w:r>
        <w:rPr>
          <w:sz w:val="24"/>
        </w:rPr>
        <w:t xml:space="preserve">wyhodowaną albo odkrytą i wyprowadzoną odmianą rośliny </w:t>
      </w:r>
      <w:r>
        <w:rPr>
          <w:i/>
          <w:sz w:val="24"/>
        </w:rPr>
        <w:t>(zgodnie z ustawą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 dnia 26 czerwca 2003 r. o ochronie prawnej odmian roślin, Dz.U.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2003 r. poz. 1300 ze zm.),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wynikami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52"/>
          <w:sz w:val="24"/>
        </w:rPr>
        <w:t xml:space="preserve"> </w:t>
      </w:r>
      <w:r>
        <w:rPr>
          <w:sz w:val="24"/>
        </w:rPr>
        <w:t>naukowych</w:t>
      </w:r>
      <w:r>
        <w:rPr>
          <w:spacing w:val="53"/>
          <w:sz w:val="24"/>
        </w:rPr>
        <w:t xml:space="preserve"> </w:t>
      </w:r>
      <w:r>
        <w:rPr>
          <w:sz w:val="24"/>
        </w:rPr>
        <w:t>lub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prac rozwojowych, a także utworów i przedmiotów praw pokrewnych </w:t>
      </w:r>
      <w:r>
        <w:rPr>
          <w:i/>
          <w:sz w:val="24"/>
        </w:rPr>
        <w:t>(zgodnie z ustawą 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dnia</w:t>
      </w:r>
    </w:p>
    <w:p w:rsidR="002329B1" w:rsidRDefault="00F2387F">
      <w:pPr>
        <w:spacing w:before="1" w:line="276" w:lineRule="auto"/>
        <w:ind w:left="460" w:right="113"/>
        <w:jc w:val="both"/>
        <w:rPr>
          <w:sz w:val="24"/>
        </w:rPr>
      </w:pPr>
      <w:r>
        <w:rPr>
          <w:i/>
          <w:sz w:val="24"/>
        </w:rPr>
        <w:t xml:space="preserve">4 lutego 1994 r. o prawie autorskim i prawach pokrewnych, </w:t>
      </w:r>
      <w:proofErr w:type="spellStart"/>
      <w:r>
        <w:rPr>
          <w:i/>
          <w:sz w:val="24"/>
        </w:rPr>
        <w:t>t.j</w:t>
      </w:r>
      <w:proofErr w:type="spellEnd"/>
      <w:r>
        <w:rPr>
          <w:i/>
          <w:sz w:val="24"/>
        </w:rPr>
        <w:t>. Dz. U. z 2019 r. poz. 1231)</w:t>
      </w:r>
      <w:r>
        <w:rPr>
          <w:sz w:val="24"/>
        </w:rPr>
        <w:t>, co</w:t>
      </w:r>
      <w:r>
        <w:rPr>
          <w:spacing w:val="1"/>
          <w:sz w:val="24"/>
        </w:rPr>
        <w:t xml:space="preserve"> </w:t>
      </w:r>
      <w:r>
        <w:rPr>
          <w:sz w:val="24"/>
        </w:rPr>
        <w:t>do których odpowiednie prawa podmiotowe nabył Uniwersytet albo co do których takie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przysługiwać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mocy</w:t>
      </w:r>
      <w:r>
        <w:rPr>
          <w:spacing w:val="-2"/>
          <w:sz w:val="24"/>
        </w:rPr>
        <w:t xml:space="preserve"> </w:t>
      </w:r>
      <w:r>
        <w:rPr>
          <w:sz w:val="24"/>
        </w:rPr>
        <w:t>ustawy lub umowy</w:t>
      </w:r>
      <w:r>
        <w:rPr>
          <w:spacing w:val="-1"/>
          <w:sz w:val="24"/>
        </w:rPr>
        <w:t xml:space="preserve"> </w:t>
      </w:r>
      <w:r>
        <w:rPr>
          <w:sz w:val="24"/>
        </w:rPr>
        <w:t>Uniwersytetowi.</w:t>
      </w:r>
    </w:p>
    <w:p w:rsidR="002329B1" w:rsidRDefault="00F2387F">
      <w:pPr>
        <w:pStyle w:val="Akapitzlist"/>
        <w:numPr>
          <w:ilvl w:val="0"/>
          <w:numId w:val="11"/>
        </w:numPr>
        <w:tabs>
          <w:tab w:val="left" w:pos="461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Postanowienia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dóbr</w:t>
      </w:r>
      <w:r>
        <w:rPr>
          <w:spacing w:val="-50"/>
          <w:sz w:val="24"/>
        </w:rPr>
        <w:t xml:space="preserve"> </w:t>
      </w:r>
      <w:r>
        <w:rPr>
          <w:sz w:val="24"/>
        </w:rPr>
        <w:t>niematerialnych,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stworzonych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stosunkiem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tj. uzyskanych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z regulaminu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przypisanych</w:t>
      </w:r>
      <w:r>
        <w:rPr>
          <w:spacing w:val="1"/>
          <w:sz w:val="24"/>
        </w:rPr>
        <w:t xml:space="preserve"> </w:t>
      </w:r>
      <w:r>
        <w:rPr>
          <w:sz w:val="24"/>
        </w:rPr>
        <w:t>twórcy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polecenia przełożonego mieszczącego się w granicach obowiązków pracowniczych twórcy,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powiązaniu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zadaniami</w:t>
      </w:r>
      <w:r>
        <w:rPr>
          <w:spacing w:val="1"/>
          <w:sz w:val="24"/>
        </w:rPr>
        <w:t xml:space="preserve"> </w:t>
      </w:r>
      <w:r>
        <w:rPr>
          <w:sz w:val="24"/>
        </w:rPr>
        <w:t>jednostki,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twórca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zatrudniony,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dóbr</w:t>
      </w:r>
      <w:r>
        <w:rPr>
          <w:spacing w:val="1"/>
          <w:sz w:val="24"/>
        </w:rPr>
        <w:t xml:space="preserve"> </w:t>
      </w:r>
      <w:r>
        <w:rPr>
          <w:sz w:val="24"/>
        </w:rPr>
        <w:t>niematerialnych stworzonych poza takimi obowiązkami, jeżeli stanowi tak umowa zawarta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-2"/>
          <w:sz w:val="24"/>
        </w:rPr>
        <w:t xml:space="preserve"> </w:t>
      </w:r>
      <w:r>
        <w:rPr>
          <w:sz w:val="24"/>
        </w:rPr>
        <w:t>twórcą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Uniwersytetem.</w:t>
      </w:r>
    </w:p>
    <w:p w:rsidR="002329B1" w:rsidRDefault="002329B1">
      <w:pPr>
        <w:spacing w:line="276" w:lineRule="auto"/>
        <w:jc w:val="both"/>
        <w:rPr>
          <w:sz w:val="24"/>
        </w:rPr>
        <w:sectPr w:rsidR="002329B1">
          <w:footerReference w:type="default" r:id="rId8"/>
          <w:pgSz w:w="11910" w:h="16840"/>
          <w:pgMar w:top="1580" w:right="960" w:bottom="920" w:left="980" w:header="0" w:footer="732" w:gutter="0"/>
          <w:pgNumType w:start="2"/>
          <w:cols w:space="708"/>
        </w:sectPr>
      </w:pPr>
    </w:p>
    <w:p w:rsidR="002329B1" w:rsidRDefault="002329B1">
      <w:pPr>
        <w:pStyle w:val="Tekstpodstawowy"/>
        <w:ind w:left="0" w:firstLine="0"/>
        <w:jc w:val="left"/>
        <w:rPr>
          <w:sz w:val="20"/>
        </w:rPr>
      </w:pPr>
    </w:p>
    <w:p w:rsidR="002329B1" w:rsidRDefault="002329B1">
      <w:pPr>
        <w:pStyle w:val="Tekstpodstawowy"/>
        <w:spacing w:before="9"/>
        <w:ind w:left="0" w:firstLine="0"/>
        <w:jc w:val="left"/>
        <w:rPr>
          <w:sz w:val="21"/>
        </w:rPr>
      </w:pPr>
    </w:p>
    <w:p w:rsidR="002329B1" w:rsidRDefault="00F2387F">
      <w:pPr>
        <w:pStyle w:val="Nagwek1"/>
        <w:ind w:right="706"/>
        <w:jc w:val="center"/>
      </w:pPr>
      <w:bookmarkStart w:id="3" w:name="_bookmark3"/>
      <w:bookmarkEnd w:id="3"/>
      <w:r>
        <w:t>ROZDZIAŁ</w:t>
      </w:r>
      <w:r>
        <w:rPr>
          <w:spacing w:val="-4"/>
        </w:rPr>
        <w:t xml:space="preserve"> </w:t>
      </w:r>
      <w:r>
        <w:t>2.</w:t>
      </w:r>
    </w:p>
    <w:p w:rsidR="002329B1" w:rsidRDefault="002329B1">
      <w:pPr>
        <w:pStyle w:val="Tekstpodstawowy"/>
        <w:spacing w:before="1"/>
        <w:ind w:left="0" w:firstLine="0"/>
        <w:jc w:val="left"/>
        <w:rPr>
          <w:b/>
          <w:sz w:val="31"/>
        </w:rPr>
      </w:pPr>
    </w:p>
    <w:p w:rsidR="002329B1" w:rsidRDefault="00F2387F">
      <w:pPr>
        <w:pStyle w:val="Nagwek1"/>
        <w:ind w:left="2025"/>
      </w:pPr>
      <w:bookmarkStart w:id="4" w:name="_bookmark4"/>
      <w:bookmarkEnd w:id="4"/>
      <w:r>
        <w:t>§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obowiązki</w:t>
      </w:r>
      <w:r>
        <w:rPr>
          <w:spacing w:val="-6"/>
        </w:rPr>
        <w:t xml:space="preserve"> </w:t>
      </w:r>
      <w:r>
        <w:t>twórcy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ogólne</w:t>
      </w:r>
    </w:p>
    <w:p w:rsidR="002329B1" w:rsidRDefault="00F2387F">
      <w:pPr>
        <w:pStyle w:val="Akapitzlist"/>
        <w:numPr>
          <w:ilvl w:val="0"/>
          <w:numId w:val="10"/>
        </w:numPr>
        <w:tabs>
          <w:tab w:val="left" w:pos="461"/>
        </w:tabs>
        <w:spacing w:before="42" w:line="276" w:lineRule="auto"/>
        <w:ind w:right="115"/>
        <w:jc w:val="both"/>
        <w:rPr>
          <w:sz w:val="24"/>
        </w:rPr>
      </w:pPr>
      <w:r>
        <w:rPr>
          <w:sz w:val="24"/>
        </w:rPr>
        <w:t>Przestrzeganie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regulaminu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Uniwersytetu.</w:t>
      </w:r>
    </w:p>
    <w:p w:rsidR="002329B1" w:rsidRDefault="00F2387F">
      <w:pPr>
        <w:pStyle w:val="Akapitzlist"/>
        <w:numPr>
          <w:ilvl w:val="0"/>
          <w:numId w:val="10"/>
        </w:numPr>
        <w:tabs>
          <w:tab w:val="left" w:pos="461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Twórca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bezpośredniego</w:t>
      </w:r>
      <w:r>
        <w:rPr>
          <w:spacing w:val="1"/>
          <w:sz w:val="24"/>
        </w:rPr>
        <w:t xml:space="preserve"> </w:t>
      </w:r>
      <w:r>
        <w:rPr>
          <w:sz w:val="24"/>
        </w:rPr>
        <w:t>przełożonego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stworzonym</w:t>
      </w:r>
      <w:r>
        <w:rPr>
          <w:spacing w:val="1"/>
          <w:sz w:val="24"/>
        </w:rPr>
        <w:t xml:space="preserve"> </w:t>
      </w:r>
      <w:r>
        <w:rPr>
          <w:sz w:val="24"/>
        </w:rPr>
        <w:t>utworze lub przedmiocie praw pokrewnych i przekazać mu takie dobro niematerialne, gdy</w:t>
      </w:r>
      <w:r>
        <w:rPr>
          <w:spacing w:val="1"/>
          <w:sz w:val="24"/>
        </w:rPr>
        <w:t xml:space="preserve"> </w:t>
      </w:r>
      <w:r>
        <w:rPr>
          <w:sz w:val="24"/>
        </w:rPr>
        <w:t>prawa podmiotowe do niego przysługują lub mogą przysługiwać z mocy ustawy lub umowy</w:t>
      </w:r>
      <w:r>
        <w:rPr>
          <w:spacing w:val="-50"/>
          <w:sz w:val="24"/>
        </w:rPr>
        <w:t xml:space="preserve"> </w:t>
      </w:r>
      <w:r>
        <w:rPr>
          <w:sz w:val="24"/>
        </w:rPr>
        <w:t>Uniwersytetowi. W przypadku wyników badań naukowych, które mogą być wynalazkiem,</w:t>
      </w:r>
      <w:r>
        <w:rPr>
          <w:spacing w:val="1"/>
          <w:sz w:val="24"/>
        </w:rPr>
        <w:t xml:space="preserve"> </w:t>
      </w:r>
      <w:r>
        <w:rPr>
          <w:sz w:val="24"/>
        </w:rPr>
        <w:t>wzorem użytkowym, wzorem przemysłowym, topografią układu scalonego, wyhodowaną</w:t>
      </w:r>
      <w:r>
        <w:rPr>
          <w:spacing w:val="1"/>
          <w:sz w:val="24"/>
        </w:rPr>
        <w:t xml:space="preserve"> </w:t>
      </w:r>
      <w:r>
        <w:rPr>
          <w:sz w:val="24"/>
        </w:rPr>
        <w:t>albo odkrytą i wyprowadzoną odmianą rośliny, wyników 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 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 z wynikami badań naukowych lub prac rozwojowych twórca powinien także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-2"/>
          <w:sz w:val="24"/>
        </w:rPr>
        <w:t xml:space="preserve"> </w:t>
      </w:r>
      <w:r>
        <w:rPr>
          <w:sz w:val="24"/>
        </w:rPr>
        <w:t>Centrum</w:t>
      </w:r>
      <w:r>
        <w:rPr>
          <w:spacing w:val="1"/>
          <w:sz w:val="24"/>
        </w:rPr>
        <w:t xml:space="preserve"> </w:t>
      </w:r>
      <w:r>
        <w:rPr>
          <w:sz w:val="24"/>
        </w:rPr>
        <w:t>Transferu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Technologii.</w:t>
      </w:r>
    </w:p>
    <w:p w:rsidR="002329B1" w:rsidRDefault="00F2387F">
      <w:pPr>
        <w:pStyle w:val="Akapitzlist"/>
        <w:numPr>
          <w:ilvl w:val="0"/>
          <w:numId w:val="10"/>
        </w:numPr>
        <w:tabs>
          <w:tab w:val="left" w:pos="46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W przypadku dóbr niematerialnych, o których mowa w § 4 ust. 2, twórca nie powinien</w:t>
      </w:r>
      <w:r>
        <w:rPr>
          <w:spacing w:val="1"/>
          <w:sz w:val="24"/>
        </w:rPr>
        <w:t xml:space="preserve"> </w:t>
      </w:r>
      <w:r>
        <w:rPr>
          <w:sz w:val="24"/>
        </w:rPr>
        <w:t>podejmować</w:t>
      </w:r>
      <w:r>
        <w:rPr>
          <w:spacing w:val="-2"/>
          <w:sz w:val="24"/>
        </w:rPr>
        <w:t xml:space="preserve"> </w:t>
      </w:r>
      <w:r>
        <w:rPr>
          <w:sz w:val="24"/>
        </w:rPr>
        <w:t>działań, które</w:t>
      </w:r>
      <w:r>
        <w:rPr>
          <w:spacing w:val="-1"/>
          <w:sz w:val="24"/>
        </w:rPr>
        <w:t xml:space="preserve"> </w:t>
      </w:r>
      <w:r>
        <w:rPr>
          <w:sz w:val="24"/>
        </w:rPr>
        <w:t>naruszałyby</w:t>
      </w:r>
      <w:r>
        <w:rPr>
          <w:spacing w:val="-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Uniwersytetu.</w:t>
      </w:r>
    </w:p>
    <w:p w:rsidR="002329B1" w:rsidRDefault="00F2387F">
      <w:pPr>
        <w:pStyle w:val="Akapitzlist"/>
        <w:numPr>
          <w:ilvl w:val="0"/>
          <w:numId w:val="10"/>
        </w:numPr>
        <w:tabs>
          <w:tab w:val="left" w:pos="46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Współtwórcom prawo do wyników badań naukowych, wyników prac rozwojowych, </w:t>
      </w:r>
      <w:proofErr w:type="spellStart"/>
      <w:r>
        <w:rPr>
          <w:sz w:val="24"/>
        </w:rPr>
        <w:t>know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>, a także utworów i przedmiotów praw pokrewnych, o których mowa w ust. § 4 ust. 2,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 wspólnie. Udziały we wspólnym 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określa się na podstawie wkładów</w:t>
      </w:r>
      <w:r>
        <w:rPr>
          <w:spacing w:val="1"/>
          <w:sz w:val="24"/>
        </w:rPr>
        <w:t xml:space="preserve"> </w:t>
      </w:r>
      <w:r>
        <w:rPr>
          <w:sz w:val="24"/>
        </w:rPr>
        <w:t>pracy twórczej. W razie wątpliwości domniemywa się, że wielkości udziałów we wspólnym</w:t>
      </w:r>
      <w:r>
        <w:rPr>
          <w:spacing w:val="1"/>
          <w:sz w:val="24"/>
        </w:rPr>
        <w:t xml:space="preserve"> </w:t>
      </w:r>
      <w:r>
        <w:rPr>
          <w:sz w:val="24"/>
        </w:rPr>
        <w:t>prawie są równe. Każdy ze współtwórców może wykonywać prawo do swojego wkładu</w:t>
      </w:r>
      <w:r>
        <w:rPr>
          <w:spacing w:val="1"/>
          <w:sz w:val="24"/>
        </w:rPr>
        <w:t xml:space="preserve"> </w:t>
      </w:r>
      <w:r>
        <w:rPr>
          <w:sz w:val="24"/>
        </w:rPr>
        <w:t>twórczego, o ile ma on samodzielne znaczenie. Do wykonywania praw do całości objętej</w:t>
      </w:r>
      <w:r>
        <w:rPr>
          <w:spacing w:val="1"/>
          <w:sz w:val="24"/>
        </w:rPr>
        <w:t xml:space="preserve"> </w:t>
      </w:r>
      <w:r>
        <w:rPr>
          <w:sz w:val="24"/>
        </w:rPr>
        <w:t>wspólnością</w:t>
      </w:r>
      <w:r>
        <w:rPr>
          <w:spacing w:val="-1"/>
          <w:sz w:val="24"/>
        </w:rPr>
        <w:t xml:space="preserve"> </w:t>
      </w:r>
      <w:r>
        <w:rPr>
          <w:sz w:val="24"/>
        </w:rPr>
        <w:t>potrzebna</w:t>
      </w:r>
      <w:r>
        <w:rPr>
          <w:spacing w:val="-2"/>
          <w:sz w:val="24"/>
        </w:rPr>
        <w:t xml:space="preserve"> </w:t>
      </w:r>
      <w:r>
        <w:rPr>
          <w:sz w:val="24"/>
        </w:rPr>
        <w:t>jest zgoda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współtwórców.</w:t>
      </w:r>
    </w:p>
    <w:p w:rsidR="002329B1" w:rsidRDefault="00F2387F">
      <w:pPr>
        <w:pStyle w:val="Akapitzlist"/>
        <w:numPr>
          <w:ilvl w:val="0"/>
          <w:numId w:val="10"/>
        </w:numPr>
        <w:tabs>
          <w:tab w:val="left" w:pos="461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Materialne</w:t>
      </w:r>
      <w:r>
        <w:rPr>
          <w:spacing w:val="1"/>
          <w:sz w:val="24"/>
        </w:rPr>
        <w:t xml:space="preserve"> </w:t>
      </w:r>
      <w:r>
        <w:rPr>
          <w:sz w:val="24"/>
        </w:rPr>
        <w:t>nośniki,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utrwalono</w:t>
      </w:r>
      <w:r>
        <w:rPr>
          <w:spacing w:val="1"/>
          <w:sz w:val="24"/>
        </w:rPr>
        <w:t xml:space="preserve"> </w:t>
      </w: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53"/>
          <w:sz w:val="24"/>
        </w:rPr>
        <w:t xml:space="preserve"> </w:t>
      </w:r>
      <w:r>
        <w:rPr>
          <w:sz w:val="24"/>
        </w:rPr>
        <w:t>będących</w:t>
      </w:r>
      <w:r>
        <w:rPr>
          <w:spacing w:val="1"/>
          <w:sz w:val="24"/>
        </w:rPr>
        <w:t xml:space="preserve"> </w:t>
      </w:r>
      <w:r>
        <w:rPr>
          <w:sz w:val="24"/>
        </w:rPr>
        <w:t>wynalazkiem, wzorem użytkowym, wzorem przemysłowym, topografią układu scalonego,</w:t>
      </w:r>
      <w:r>
        <w:rPr>
          <w:spacing w:val="1"/>
          <w:sz w:val="24"/>
        </w:rPr>
        <w:t xml:space="preserve"> </w:t>
      </w:r>
      <w:r>
        <w:rPr>
          <w:sz w:val="24"/>
        </w:rPr>
        <w:t>wyhodowaną albo odkrytą i wyprowadzoną odmianą rośliny, wyniki prac 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z wynikami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utwory i przedmioty praw pokrewnych, stają się własnością Uniwersytetu z chwilą nabycia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2"/>
          <w:sz w:val="24"/>
        </w:rPr>
        <w:t xml:space="preserve"> </w:t>
      </w:r>
      <w:r>
        <w:rPr>
          <w:sz w:val="24"/>
        </w:rPr>
        <w:t>dóbr</w:t>
      </w:r>
      <w:r>
        <w:rPr>
          <w:spacing w:val="-1"/>
          <w:sz w:val="24"/>
        </w:rPr>
        <w:t xml:space="preserve"> </w:t>
      </w:r>
      <w:r>
        <w:rPr>
          <w:sz w:val="24"/>
        </w:rPr>
        <w:t>niematerialnych.</w:t>
      </w:r>
    </w:p>
    <w:p w:rsidR="002329B1" w:rsidRDefault="002329B1">
      <w:pPr>
        <w:pStyle w:val="Tekstpodstawowy"/>
        <w:spacing w:before="8"/>
        <w:ind w:left="0" w:firstLine="0"/>
        <w:jc w:val="left"/>
        <w:rPr>
          <w:sz w:val="27"/>
        </w:rPr>
      </w:pPr>
    </w:p>
    <w:p w:rsidR="002329B1" w:rsidRDefault="00F2387F">
      <w:pPr>
        <w:pStyle w:val="Nagwek1"/>
        <w:ind w:left="2817"/>
        <w:jc w:val="left"/>
      </w:pPr>
      <w:bookmarkStart w:id="5" w:name="_bookmark5"/>
      <w:bookmarkEnd w:id="5"/>
      <w:r>
        <w:t>§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autorskie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pokrewne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1"/>
          <w:tab w:val="left" w:pos="492"/>
        </w:tabs>
        <w:spacing w:before="40" w:line="276" w:lineRule="auto"/>
        <w:ind w:right="116"/>
        <w:rPr>
          <w:sz w:val="24"/>
        </w:rPr>
      </w:pPr>
      <w:r>
        <w:rPr>
          <w:sz w:val="24"/>
        </w:rPr>
        <w:t>Autorskie</w:t>
      </w:r>
      <w:r>
        <w:rPr>
          <w:spacing w:val="34"/>
          <w:sz w:val="24"/>
        </w:rPr>
        <w:t xml:space="preserve"> </w:t>
      </w:r>
      <w:r>
        <w:rPr>
          <w:sz w:val="24"/>
        </w:rPr>
        <w:t>prawa</w:t>
      </w:r>
      <w:r>
        <w:rPr>
          <w:spacing w:val="36"/>
          <w:sz w:val="24"/>
        </w:rPr>
        <w:t xml:space="preserve"> </w:t>
      </w:r>
      <w:r>
        <w:rPr>
          <w:sz w:val="24"/>
        </w:rPr>
        <w:t>osobiste</w:t>
      </w:r>
      <w:r>
        <w:rPr>
          <w:spacing w:val="86"/>
          <w:sz w:val="24"/>
        </w:rPr>
        <w:t xml:space="preserve"> </w:t>
      </w:r>
      <w:r>
        <w:rPr>
          <w:sz w:val="24"/>
        </w:rPr>
        <w:t>do</w:t>
      </w:r>
      <w:r>
        <w:rPr>
          <w:spacing w:val="85"/>
          <w:sz w:val="24"/>
        </w:rPr>
        <w:t xml:space="preserve"> </w:t>
      </w:r>
      <w:r>
        <w:rPr>
          <w:sz w:val="24"/>
        </w:rPr>
        <w:t>utworu</w:t>
      </w:r>
      <w:r>
        <w:rPr>
          <w:spacing w:val="85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86"/>
          <w:sz w:val="24"/>
        </w:rPr>
        <w:t xml:space="preserve"> </w:t>
      </w:r>
      <w:r>
        <w:rPr>
          <w:sz w:val="24"/>
        </w:rPr>
        <w:t>wyłącznie</w:t>
      </w:r>
      <w:r>
        <w:rPr>
          <w:spacing w:val="86"/>
          <w:sz w:val="24"/>
        </w:rPr>
        <w:t xml:space="preserve"> </w:t>
      </w:r>
      <w:r>
        <w:rPr>
          <w:sz w:val="24"/>
        </w:rPr>
        <w:t>jego</w:t>
      </w:r>
      <w:r>
        <w:rPr>
          <w:spacing w:val="87"/>
          <w:sz w:val="24"/>
        </w:rPr>
        <w:t xml:space="preserve"> </w:t>
      </w:r>
      <w:r>
        <w:rPr>
          <w:sz w:val="24"/>
        </w:rPr>
        <w:t>twórcy</w:t>
      </w:r>
      <w:r>
        <w:rPr>
          <w:spacing w:val="84"/>
          <w:sz w:val="24"/>
        </w:rPr>
        <w:t xml:space="preserve"> </w:t>
      </w:r>
      <w:r>
        <w:rPr>
          <w:sz w:val="24"/>
        </w:rPr>
        <w:t>i</w:t>
      </w:r>
      <w:r>
        <w:rPr>
          <w:spacing w:val="88"/>
          <w:sz w:val="24"/>
        </w:rPr>
        <w:t xml:space="preserve"> </w:t>
      </w:r>
      <w:r>
        <w:rPr>
          <w:sz w:val="24"/>
        </w:rPr>
        <w:t>obejmują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 prawo</w:t>
      </w:r>
      <w:r>
        <w:rPr>
          <w:spacing w:val="1"/>
          <w:sz w:val="24"/>
        </w:rPr>
        <w:t xml:space="preserve"> </w:t>
      </w:r>
      <w:r>
        <w:rPr>
          <w:sz w:val="24"/>
        </w:rPr>
        <w:t>do: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1"/>
        <w:ind w:hanging="318"/>
        <w:rPr>
          <w:sz w:val="24"/>
        </w:rPr>
      </w:pPr>
      <w:r>
        <w:rPr>
          <w:sz w:val="24"/>
        </w:rPr>
        <w:t>autorstwa</w:t>
      </w:r>
      <w:r>
        <w:rPr>
          <w:spacing w:val="-4"/>
          <w:sz w:val="24"/>
        </w:rPr>
        <w:t xml:space="preserve"> </w:t>
      </w:r>
      <w:r>
        <w:rPr>
          <w:sz w:val="24"/>
        </w:rPr>
        <w:t>utworu,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  <w:tab w:val="left" w:pos="2165"/>
          <w:tab w:val="left" w:pos="3142"/>
          <w:tab w:val="left" w:pos="4047"/>
          <w:tab w:val="left" w:pos="5491"/>
          <w:tab w:val="left" w:pos="6043"/>
          <w:tab w:val="left" w:pos="7730"/>
          <w:tab w:val="left" w:pos="8390"/>
        </w:tabs>
        <w:spacing w:before="43" w:line="276" w:lineRule="auto"/>
        <w:ind w:left="851" w:right="118" w:hanging="360"/>
        <w:rPr>
          <w:sz w:val="24"/>
        </w:rPr>
      </w:pPr>
      <w:r>
        <w:rPr>
          <w:sz w:val="24"/>
        </w:rPr>
        <w:t>oznaczenia</w:t>
      </w:r>
      <w:r>
        <w:rPr>
          <w:sz w:val="24"/>
        </w:rPr>
        <w:tab/>
        <w:t>utworu</w:t>
      </w:r>
      <w:r>
        <w:rPr>
          <w:sz w:val="24"/>
        </w:rPr>
        <w:tab/>
        <w:t>swoim</w:t>
      </w:r>
      <w:r>
        <w:rPr>
          <w:sz w:val="24"/>
        </w:rPr>
        <w:tab/>
        <w:t>nazwiskiem</w:t>
      </w:r>
      <w:r>
        <w:rPr>
          <w:sz w:val="24"/>
        </w:rPr>
        <w:tab/>
        <w:t>lub</w:t>
      </w:r>
      <w:r>
        <w:rPr>
          <w:sz w:val="24"/>
        </w:rPr>
        <w:tab/>
        <w:t>pseudonimem</w:t>
      </w:r>
      <w:r>
        <w:rPr>
          <w:sz w:val="24"/>
        </w:rPr>
        <w:tab/>
        <w:t>albo</w:t>
      </w:r>
      <w:r>
        <w:rPr>
          <w:sz w:val="24"/>
        </w:rPr>
        <w:tab/>
      </w:r>
      <w:r>
        <w:rPr>
          <w:spacing w:val="-1"/>
          <w:sz w:val="24"/>
        </w:rPr>
        <w:t>anonimowego</w:t>
      </w:r>
      <w:r>
        <w:rPr>
          <w:spacing w:val="-50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-1"/>
          <w:sz w:val="24"/>
        </w:rPr>
        <w:t xml:space="preserve"> </w:t>
      </w:r>
      <w:r>
        <w:rPr>
          <w:sz w:val="24"/>
        </w:rPr>
        <w:t>utworu,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line="280" w:lineRule="exact"/>
        <w:ind w:hanging="318"/>
        <w:rPr>
          <w:sz w:val="24"/>
        </w:rPr>
      </w:pPr>
      <w:r>
        <w:rPr>
          <w:sz w:val="24"/>
        </w:rPr>
        <w:t>nienaruszalności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utworu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rzetelnego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wykorzystania,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42"/>
        <w:ind w:hanging="318"/>
        <w:rPr>
          <w:sz w:val="24"/>
        </w:rPr>
      </w:pPr>
      <w:r>
        <w:rPr>
          <w:sz w:val="24"/>
        </w:rPr>
        <w:t>decydowania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pierwszym</w:t>
      </w:r>
      <w:r>
        <w:rPr>
          <w:spacing w:val="-6"/>
          <w:sz w:val="24"/>
        </w:rPr>
        <w:t xml:space="preserve"> </w:t>
      </w:r>
      <w:r>
        <w:rPr>
          <w:sz w:val="24"/>
        </w:rPr>
        <w:t>udostępnieniu</w:t>
      </w:r>
      <w:r>
        <w:rPr>
          <w:spacing w:val="-5"/>
          <w:sz w:val="24"/>
        </w:rPr>
        <w:t xml:space="preserve"> </w:t>
      </w:r>
      <w:r>
        <w:rPr>
          <w:sz w:val="24"/>
        </w:rPr>
        <w:t>utworu</w:t>
      </w:r>
      <w:r>
        <w:rPr>
          <w:spacing w:val="-6"/>
          <w:sz w:val="24"/>
        </w:rPr>
        <w:t xml:space="preserve"> </w:t>
      </w:r>
      <w:r>
        <w:rPr>
          <w:sz w:val="24"/>
        </w:rPr>
        <w:t>publiczności,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43"/>
        <w:ind w:hanging="318"/>
        <w:rPr>
          <w:sz w:val="24"/>
        </w:rPr>
      </w:pPr>
      <w:r>
        <w:rPr>
          <w:sz w:val="24"/>
        </w:rPr>
        <w:t>nadzoru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sposobem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utworu.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1"/>
          <w:tab w:val="left" w:pos="492"/>
        </w:tabs>
        <w:spacing w:before="43"/>
        <w:rPr>
          <w:sz w:val="24"/>
        </w:rPr>
      </w:pPr>
      <w:r>
        <w:rPr>
          <w:sz w:val="24"/>
        </w:rPr>
        <w:t>Autorskie</w:t>
      </w:r>
      <w:r>
        <w:rPr>
          <w:spacing w:val="-3"/>
          <w:sz w:val="24"/>
        </w:rPr>
        <w:t xml:space="preserve"> </w:t>
      </w:r>
      <w:r>
        <w:rPr>
          <w:sz w:val="24"/>
        </w:rPr>
        <w:t>prawa</w:t>
      </w:r>
      <w:r>
        <w:rPr>
          <w:spacing w:val="-4"/>
          <w:sz w:val="24"/>
        </w:rPr>
        <w:t xml:space="preserve"> </w:t>
      </w:r>
      <w:r>
        <w:rPr>
          <w:sz w:val="24"/>
        </w:rPr>
        <w:t>majątkowe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utworu</w:t>
      </w:r>
      <w:r>
        <w:rPr>
          <w:spacing w:val="-4"/>
          <w:sz w:val="24"/>
        </w:rPr>
        <w:t xml:space="preserve"> </w:t>
      </w:r>
      <w:r>
        <w:rPr>
          <w:sz w:val="24"/>
        </w:rPr>
        <w:t>obejmują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769"/>
        </w:tabs>
        <w:spacing w:before="42"/>
        <w:ind w:left="768" w:hanging="278"/>
        <w:rPr>
          <w:sz w:val="24"/>
        </w:rPr>
      </w:pP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utworu,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769"/>
        </w:tabs>
        <w:spacing w:before="43"/>
        <w:ind w:left="768" w:hanging="278"/>
        <w:rPr>
          <w:sz w:val="24"/>
        </w:rPr>
      </w:pPr>
      <w:r>
        <w:rPr>
          <w:sz w:val="24"/>
        </w:rPr>
        <w:t>rozporządzania</w:t>
      </w:r>
      <w:r>
        <w:rPr>
          <w:spacing w:val="-4"/>
          <w:sz w:val="24"/>
        </w:rPr>
        <w:t xml:space="preserve"> </w:t>
      </w:r>
      <w:r>
        <w:rPr>
          <w:sz w:val="24"/>
        </w:rPr>
        <w:t>utworem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polach</w:t>
      </w:r>
      <w:r>
        <w:rPr>
          <w:spacing w:val="-5"/>
          <w:sz w:val="24"/>
        </w:rPr>
        <w:t xml:space="preserve"> </w:t>
      </w:r>
      <w:r>
        <w:rPr>
          <w:sz w:val="24"/>
        </w:rPr>
        <w:t>eksploatacji,</w:t>
      </w:r>
    </w:p>
    <w:p w:rsidR="002329B1" w:rsidRDefault="002329B1">
      <w:pPr>
        <w:rPr>
          <w:sz w:val="24"/>
        </w:rPr>
        <w:sectPr w:rsidR="002329B1">
          <w:pgSz w:w="11910" w:h="16840"/>
          <w:pgMar w:top="1580" w:right="960" w:bottom="920" w:left="980" w:header="0" w:footer="732" w:gutter="0"/>
          <w:cols w:space="708"/>
        </w:sectPr>
      </w:pPr>
    </w:p>
    <w:p w:rsidR="002329B1" w:rsidRDefault="00F2387F">
      <w:pPr>
        <w:pStyle w:val="Akapitzlist"/>
        <w:numPr>
          <w:ilvl w:val="1"/>
          <w:numId w:val="9"/>
        </w:numPr>
        <w:tabs>
          <w:tab w:val="left" w:pos="769"/>
        </w:tabs>
        <w:spacing w:before="81"/>
        <w:ind w:left="768" w:hanging="278"/>
        <w:jc w:val="both"/>
        <w:rPr>
          <w:sz w:val="24"/>
        </w:rPr>
      </w:pPr>
      <w:r>
        <w:rPr>
          <w:sz w:val="24"/>
        </w:rPr>
        <w:t>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utworu.</w:t>
      </w:r>
    </w:p>
    <w:p w:rsidR="002329B1" w:rsidRDefault="00F2387F">
      <w:pPr>
        <w:pStyle w:val="Tekstpodstawowy"/>
        <w:spacing w:before="43" w:line="276" w:lineRule="auto"/>
        <w:ind w:left="491" w:right="114" w:firstLine="0"/>
      </w:pPr>
      <w:r>
        <w:t>Jeżeli</w:t>
      </w:r>
      <w:r>
        <w:rPr>
          <w:spacing w:val="53"/>
        </w:rPr>
        <w:t xml:space="preserve"> </w:t>
      </w:r>
      <w:r>
        <w:t>utwór   niemający   charakteru   naukowego   został   stworzony   przez   pracownika</w:t>
      </w:r>
      <w:r>
        <w:rPr>
          <w:spacing w:val="1"/>
        </w:rPr>
        <w:t xml:space="preserve"> </w:t>
      </w:r>
      <w:r>
        <w:t>w ramach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(utwór</w:t>
      </w:r>
      <w:r>
        <w:rPr>
          <w:spacing w:val="1"/>
        </w:rPr>
        <w:t xml:space="preserve"> </w:t>
      </w:r>
      <w:r>
        <w:t>pracowniczy),</w:t>
      </w:r>
      <w:r>
        <w:rPr>
          <w:spacing w:val="1"/>
        </w:rPr>
        <w:t xml:space="preserve"> </w:t>
      </w:r>
      <w:r>
        <w:t>Uniwersytetowi</w:t>
      </w:r>
      <w:r>
        <w:rPr>
          <w:spacing w:val="1"/>
        </w:rPr>
        <w:t xml:space="preserve"> </w:t>
      </w:r>
      <w:r>
        <w:t>przysługują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utworu</w:t>
      </w:r>
      <w:r>
        <w:rPr>
          <w:spacing w:val="1"/>
        </w:rPr>
        <w:t xml:space="preserve"> </w:t>
      </w:r>
      <w:r>
        <w:t>autorskie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majątkowe w granicach wynikających z celu umowy o pracę i zgodnego zamiaru stron. Z tą</w:t>
      </w:r>
      <w:r>
        <w:rPr>
          <w:spacing w:val="1"/>
        </w:rPr>
        <w:t xml:space="preserve"> </w:t>
      </w:r>
      <w:r>
        <w:t>samą</w:t>
      </w:r>
      <w:r>
        <w:rPr>
          <w:spacing w:val="1"/>
        </w:rPr>
        <w:t xml:space="preserve"> </w:t>
      </w:r>
      <w:r>
        <w:t>chwilą</w:t>
      </w:r>
      <w:r>
        <w:rPr>
          <w:spacing w:val="1"/>
        </w:rPr>
        <w:t xml:space="preserve"> </w:t>
      </w:r>
      <w:r>
        <w:t>Uniwersytet</w:t>
      </w:r>
      <w:r>
        <w:rPr>
          <w:spacing w:val="1"/>
        </w:rPr>
        <w:t xml:space="preserve"> </w:t>
      </w:r>
      <w:r>
        <w:t>nabywa</w:t>
      </w:r>
      <w:r>
        <w:rPr>
          <w:spacing w:val="1"/>
        </w:rPr>
        <w:t xml:space="preserve"> </w:t>
      </w:r>
      <w:r>
        <w:t>własność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materialnego,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utrwalono utwór. Jeżeli pracodawca nie zawiadomi twórcy w terminie sześciu miesięcy od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utworu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nieprzyjęciu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uzależnieniu</w:t>
      </w:r>
      <w:r>
        <w:rPr>
          <w:spacing w:val="1"/>
        </w:rPr>
        <w:t xml:space="preserve"> </w:t>
      </w:r>
      <w:r>
        <w:t>przyjęcia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odpowiednim</w:t>
      </w:r>
      <w:r>
        <w:rPr>
          <w:spacing w:val="1"/>
        </w:rPr>
        <w:t xml:space="preserve"> </w:t>
      </w:r>
      <w:r>
        <w:t>terminie,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się,</w:t>
      </w:r>
      <w:r>
        <w:rPr>
          <w:spacing w:val="52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utwór</w:t>
      </w:r>
      <w:r>
        <w:rPr>
          <w:spacing w:val="-3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przyjęty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zastrzeżeń. Strony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określić</w:t>
      </w:r>
      <w:r>
        <w:rPr>
          <w:spacing w:val="-1"/>
        </w:rPr>
        <w:t xml:space="preserve"> </w:t>
      </w:r>
      <w:r>
        <w:t>inny</w:t>
      </w:r>
      <w:r>
        <w:rPr>
          <w:spacing w:val="-1"/>
        </w:rPr>
        <w:t xml:space="preserve"> </w:t>
      </w:r>
      <w:r>
        <w:t>termin.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przyjęcia</w:t>
      </w:r>
      <w:r>
        <w:rPr>
          <w:spacing w:val="1"/>
          <w:sz w:val="24"/>
        </w:rPr>
        <w:t xml:space="preserve"> </w:t>
      </w:r>
      <w:r>
        <w:rPr>
          <w:sz w:val="24"/>
        </w:rPr>
        <w:t>utworu</w:t>
      </w:r>
      <w:r>
        <w:rPr>
          <w:spacing w:val="1"/>
          <w:sz w:val="24"/>
        </w:rPr>
        <w:t xml:space="preserve"> </w:t>
      </w:r>
      <w:r>
        <w:rPr>
          <w:sz w:val="24"/>
        </w:rPr>
        <w:t>pracowniczego,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przystąpi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rozpowszechniania</w:t>
      </w:r>
      <w:r>
        <w:rPr>
          <w:spacing w:val="1"/>
          <w:sz w:val="24"/>
        </w:rPr>
        <w:t xml:space="preserve"> </w:t>
      </w:r>
      <w:r>
        <w:rPr>
          <w:sz w:val="24"/>
        </w:rPr>
        <w:t>utworu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rozpowszechnienia, twórca może wyznaczyć Uniwersytetowi na piśmie odpowiedni termin</w:t>
      </w:r>
      <w:r>
        <w:rPr>
          <w:spacing w:val="-50"/>
          <w:sz w:val="24"/>
        </w:rPr>
        <w:t xml:space="preserve"> </w:t>
      </w:r>
      <w:r>
        <w:rPr>
          <w:sz w:val="24"/>
        </w:rPr>
        <w:t>na rozpowszechnienie utworu z tym skutkiem, że po jego bezskutecznym upływie prawa</w:t>
      </w:r>
      <w:r>
        <w:rPr>
          <w:spacing w:val="1"/>
          <w:sz w:val="24"/>
        </w:rPr>
        <w:t xml:space="preserve"> </w:t>
      </w:r>
      <w:r>
        <w:rPr>
          <w:sz w:val="24"/>
        </w:rPr>
        <w:t>uzyskane przez Uniwersytet wraz z własnością przedmiotu, na którym utwór utrwalono,</w:t>
      </w:r>
      <w:r>
        <w:rPr>
          <w:spacing w:val="1"/>
          <w:sz w:val="24"/>
        </w:rPr>
        <w:t xml:space="preserve"> </w:t>
      </w:r>
      <w:r>
        <w:rPr>
          <w:sz w:val="24"/>
        </w:rPr>
        <w:t>powracają do twórcy, chyba że umowa stanowi inaczej. Strony mogą określić inny termin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przystąpienie do rozpowszechniania</w:t>
      </w:r>
      <w:r>
        <w:rPr>
          <w:spacing w:val="-1"/>
          <w:sz w:val="24"/>
        </w:rPr>
        <w:t xml:space="preserve"> </w:t>
      </w:r>
      <w:r>
        <w:rPr>
          <w:sz w:val="24"/>
        </w:rPr>
        <w:t>utworu.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2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Uniwersytetowi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pierwszeństwa</w:t>
      </w:r>
      <w:r>
        <w:rPr>
          <w:spacing w:val="1"/>
          <w:sz w:val="24"/>
        </w:rPr>
        <w:t xml:space="preserve"> </w:t>
      </w:r>
      <w:r>
        <w:rPr>
          <w:sz w:val="24"/>
        </w:rPr>
        <w:t>publikacji</w:t>
      </w:r>
      <w:r>
        <w:rPr>
          <w:spacing w:val="1"/>
          <w:sz w:val="24"/>
        </w:rPr>
        <w:t xml:space="preserve"> </w:t>
      </w:r>
      <w:r>
        <w:rPr>
          <w:sz w:val="24"/>
        </w:rPr>
        <w:t>pracowniczego</w:t>
      </w:r>
      <w:r>
        <w:rPr>
          <w:spacing w:val="1"/>
          <w:sz w:val="24"/>
        </w:rPr>
        <w:t xml:space="preserve"> </w:t>
      </w:r>
      <w:r>
        <w:rPr>
          <w:sz w:val="24"/>
        </w:rPr>
        <w:t>utworu</w:t>
      </w:r>
      <w:r>
        <w:rPr>
          <w:spacing w:val="-50"/>
          <w:sz w:val="24"/>
        </w:rPr>
        <w:t xml:space="preserve"> </w:t>
      </w:r>
      <w:r>
        <w:rPr>
          <w:sz w:val="24"/>
        </w:rPr>
        <w:t>naukowego,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stworzony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chyba,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 umowie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zawartej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twórcą</w:t>
      </w:r>
      <w:r>
        <w:rPr>
          <w:spacing w:val="1"/>
          <w:sz w:val="24"/>
        </w:rPr>
        <w:t xml:space="preserve"> </w:t>
      </w:r>
      <w:r>
        <w:rPr>
          <w:sz w:val="24"/>
        </w:rPr>
        <w:t>postanowiono</w:t>
      </w:r>
      <w:r>
        <w:rPr>
          <w:spacing w:val="1"/>
          <w:sz w:val="24"/>
        </w:rPr>
        <w:t xml:space="preserve"> </w:t>
      </w:r>
      <w:r>
        <w:rPr>
          <w:sz w:val="24"/>
        </w:rPr>
        <w:t>inaczej.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publikacji twórcy przysługuje odrębne wynagrodzenie. Prawo pierwszeństwa publikacji</w:t>
      </w:r>
      <w:r>
        <w:rPr>
          <w:spacing w:val="1"/>
          <w:sz w:val="24"/>
        </w:rPr>
        <w:t xml:space="preserve"> </w:t>
      </w:r>
      <w:r>
        <w:rPr>
          <w:sz w:val="24"/>
        </w:rPr>
        <w:t>wygasa,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sześciu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utworu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zawarto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twórcą</w:t>
      </w:r>
      <w:r>
        <w:rPr>
          <w:spacing w:val="1"/>
          <w:sz w:val="24"/>
        </w:rPr>
        <w:t xml:space="preserve"> </w:t>
      </w:r>
      <w:r>
        <w:rPr>
          <w:sz w:val="24"/>
        </w:rPr>
        <w:t>umowy o wydanie utworu albo jeżeli w okresie dwóch lat od daty jego przyjęcia utwór nie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-1"/>
          <w:sz w:val="24"/>
        </w:rPr>
        <w:t xml:space="preserve"> </w:t>
      </w:r>
      <w:r>
        <w:rPr>
          <w:sz w:val="24"/>
        </w:rPr>
        <w:t>opublikowany.</w:t>
      </w:r>
    </w:p>
    <w:p w:rsidR="002329B1" w:rsidRDefault="00F2387F">
      <w:pPr>
        <w:pStyle w:val="Tekstpodstawowy"/>
        <w:spacing w:before="1" w:line="276" w:lineRule="auto"/>
        <w:ind w:left="527" w:right="123" w:hanging="428"/>
      </w:pPr>
      <w:r>
        <w:t>4a. Prawo pierwszeństwa, o którym mowa w ust. 4, nie jest wykonywane przez Uniwersytet</w:t>
      </w:r>
      <w:r>
        <w:rPr>
          <w:spacing w:val="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warunkiem</w:t>
      </w:r>
      <w:r>
        <w:rPr>
          <w:spacing w:val="-1"/>
        </w:rPr>
        <w:t xml:space="preserve"> </w:t>
      </w:r>
      <w:r>
        <w:t>łącznego</w:t>
      </w:r>
      <w:r>
        <w:rPr>
          <w:spacing w:val="-1"/>
        </w:rPr>
        <w:t xml:space="preserve"> </w:t>
      </w:r>
      <w:r>
        <w:t>spełnienia następujących</w:t>
      </w:r>
      <w:r>
        <w:rPr>
          <w:spacing w:val="-1"/>
        </w:rPr>
        <w:t xml:space="preserve"> </w:t>
      </w:r>
      <w:r>
        <w:t>warunków: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line="276" w:lineRule="auto"/>
        <w:ind w:right="121" w:hanging="360"/>
        <w:jc w:val="both"/>
        <w:rPr>
          <w:sz w:val="24"/>
        </w:rPr>
      </w:pPr>
      <w:r>
        <w:rPr>
          <w:sz w:val="24"/>
        </w:rPr>
        <w:t>planowana</w:t>
      </w:r>
      <w:r>
        <w:rPr>
          <w:spacing w:val="1"/>
          <w:sz w:val="24"/>
        </w:rPr>
        <w:t xml:space="preserve"> </w:t>
      </w:r>
      <w:r>
        <w:rPr>
          <w:sz w:val="24"/>
        </w:rPr>
        <w:t>publikacja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utworu</w:t>
      </w:r>
      <w:r>
        <w:rPr>
          <w:spacing w:val="1"/>
          <w:sz w:val="24"/>
        </w:rPr>
        <w:t xml:space="preserve"> </w:t>
      </w:r>
      <w:r>
        <w:rPr>
          <w:sz w:val="24"/>
        </w:rPr>
        <w:t>naukowego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rezultat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szkolnictwie</w:t>
      </w:r>
      <w:r>
        <w:rPr>
          <w:spacing w:val="-50"/>
          <w:sz w:val="24"/>
        </w:rPr>
        <w:t xml:space="preserve"> </w:t>
      </w:r>
      <w:r>
        <w:rPr>
          <w:sz w:val="24"/>
        </w:rPr>
        <w:t>wyższym</w:t>
      </w:r>
    </w:p>
    <w:p w:rsidR="002329B1" w:rsidRDefault="00F2387F">
      <w:pPr>
        <w:pStyle w:val="Tekstpodstawowy"/>
        <w:ind w:left="808" w:firstLine="0"/>
      </w:pPr>
      <w:r>
        <w:t>i</w:t>
      </w:r>
      <w:r>
        <w:rPr>
          <w:spacing w:val="-3"/>
        </w:rPr>
        <w:t xml:space="preserve"> </w:t>
      </w:r>
      <w:r>
        <w:t>nauce</w:t>
      </w:r>
      <w:r>
        <w:rPr>
          <w:spacing w:val="-4"/>
        </w:rPr>
        <w:t xml:space="preserve"> </w:t>
      </w:r>
      <w:r>
        <w:t>(Dz.U.2018.1668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zmianami),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42"/>
        <w:ind w:hanging="282"/>
        <w:jc w:val="both"/>
        <w:rPr>
          <w:sz w:val="24"/>
        </w:rPr>
      </w:pPr>
      <w:r>
        <w:rPr>
          <w:sz w:val="24"/>
        </w:rPr>
        <w:t>utwór</w:t>
      </w:r>
      <w:r>
        <w:rPr>
          <w:spacing w:val="-7"/>
          <w:sz w:val="24"/>
        </w:rPr>
        <w:t xml:space="preserve"> </w:t>
      </w:r>
      <w:r>
        <w:rPr>
          <w:sz w:val="24"/>
        </w:rPr>
        <w:t>stanowiący</w:t>
      </w:r>
      <w:r>
        <w:rPr>
          <w:spacing w:val="-6"/>
          <w:sz w:val="24"/>
        </w:rPr>
        <w:t xml:space="preserve"> </w:t>
      </w:r>
      <w:r>
        <w:rPr>
          <w:sz w:val="24"/>
        </w:rPr>
        <w:t>przedmiot</w:t>
      </w:r>
      <w:r>
        <w:rPr>
          <w:spacing w:val="-6"/>
          <w:sz w:val="24"/>
        </w:rPr>
        <w:t xml:space="preserve"> </w:t>
      </w:r>
      <w:r>
        <w:rPr>
          <w:sz w:val="24"/>
        </w:rPr>
        <w:t>publikacji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5"/>
          <w:sz w:val="24"/>
        </w:rPr>
        <w:t xml:space="preserve"> </w:t>
      </w:r>
      <w:r>
        <w:rPr>
          <w:sz w:val="24"/>
        </w:rPr>
        <w:t>afiliację</w:t>
      </w:r>
      <w:r>
        <w:rPr>
          <w:spacing w:val="-5"/>
          <w:sz w:val="24"/>
        </w:rPr>
        <w:t xml:space="preserve"> </w:t>
      </w:r>
      <w:r>
        <w:rPr>
          <w:sz w:val="24"/>
        </w:rPr>
        <w:t>autora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Uniwersytecie,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43" w:line="273" w:lineRule="auto"/>
        <w:ind w:left="887" w:right="121" w:hanging="360"/>
        <w:jc w:val="both"/>
        <w:rPr>
          <w:sz w:val="24"/>
        </w:rPr>
      </w:pPr>
      <w:r>
        <w:rPr>
          <w:sz w:val="24"/>
        </w:rPr>
        <w:t>publikacja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przeszkody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</w:t>
      </w:r>
      <w:r>
        <w:rPr>
          <w:spacing w:val="53"/>
          <w:sz w:val="24"/>
        </w:rPr>
        <w:t xml:space="preserve"> </w:t>
      </w:r>
      <w:r>
        <w:rPr>
          <w:sz w:val="24"/>
        </w:rPr>
        <w:t>dóbr</w:t>
      </w:r>
      <w:r>
        <w:rPr>
          <w:spacing w:val="1"/>
          <w:sz w:val="24"/>
        </w:rPr>
        <w:t xml:space="preserve"> </w:t>
      </w:r>
      <w:r>
        <w:rPr>
          <w:sz w:val="24"/>
        </w:rPr>
        <w:t>niematerialnych</w:t>
      </w:r>
    </w:p>
    <w:p w:rsidR="002329B1" w:rsidRDefault="00F2387F">
      <w:pPr>
        <w:pStyle w:val="Tekstpodstawowy"/>
        <w:spacing w:before="4" w:line="276" w:lineRule="auto"/>
        <w:ind w:left="887" w:right="122" w:firstLine="0"/>
      </w:pPr>
      <w:r>
        <w:t>dokonywanej na podstawie niniejszego Regulaminu ani nie ogranicza w jakikolwiek</w:t>
      </w:r>
      <w:r>
        <w:rPr>
          <w:spacing w:val="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praw</w:t>
      </w:r>
      <w:r>
        <w:rPr>
          <w:spacing w:val="-2"/>
        </w:rPr>
        <w:t xml:space="preserve"> </w:t>
      </w:r>
      <w:r>
        <w:t>majątkowych</w:t>
      </w:r>
      <w:r>
        <w:rPr>
          <w:spacing w:val="-2"/>
        </w:rPr>
        <w:t xml:space="preserve"> </w:t>
      </w:r>
      <w:r>
        <w:t>Uniwersytetu</w:t>
      </w:r>
      <w:r>
        <w:rPr>
          <w:spacing w:val="-2"/>
        </w:rPr>
        <w:t xml:space="preserve"> </w:t>
      </w: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takiej</w:t>
      </w:r>
      <w:r>
        <w:rPr>
          <w:spacing w:val="-1"/>
        </w:rPr>
        <w:t xml:space="preserve"> </w:t>
      </w:r>
      <w:r>
        <w:t>komercjalizacji,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ind w:hanging="282"/>
        <w:jc w:val="both"/>
        <w:rPr>
          <w:sz w:val="24"/>
        </w:rPr>
      </w:pPr>
      <w:r>
        <w:rPr>
          <w:sz w:val="24"/>
        </w:rPr>
        <w:t>publikacja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narusza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interesów</w:t>
      </w:r>
      <w:r>
        <w:rPr>
          <w:spacing w:val="-6"/>
          <w:sz w:val="24"/>
        </w:rPr>
        <w:t xml:space="preserve"> </w:t>
      </w:r>
      <w:r>
        <w:rPr>
          <w:sz w:val="24"/>
        </w:rPr>
        <w:t>majątkowych</w:t>
      </w:r>
      <w:r>
        <w:rPr>
          <w:spacing w:val="-4"/>
          <w:sz w:val="24"/>
        </w:rPr>
        <w:t xml:space="preserve"> </w:t>
      </w:r>
      <w:r>
        <w:rPr>
          <w:sz w:val="24"/>
        </w:rPr>
        <w:t>Uniwersytetu,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44" w:line="276" w:lineRule="auto"/>
        <w:ind w:right="124" w:hanging="281"/>
        <w:jc w:val="both"/>
        <w:rPr>
          <w:sz w:val="24"/>
        </w:rPr>
      </w:pPr>
      <w:r>
        <w:rPr>
          <w:sz w:val="24"/>
        </w:rPr>
        <w:t>publikacja</w:t>
      </w:r>
      <w:r>
        <w:rPr>
          <w:spacing w:val="17"/>
          <w:sz w:val="24"/>
        </w:rPr>
        <w:t xml:space="preserve"> </w:t>
      </w:r>
      <w:r>
        <w:rPr>
          <w:sz w:val="24"/>
        </w:rPr>
        <w:t>utworu</w:t>
      </w:r>
      <w:r>
        <w:rPr>
          <w:spacing w:val="67"/>
          <w:sz w:val="24"/>
        </w:rPr>
        <w:t xml:space="preserve"> </w:t>
      </w:r>
      <w:r>
        <w:rPr>
          <w:sz w:val="24"/>
        </w:rPr>
        <w:t>naukowego</w:t>
      </w:r>
      <w:r>
        <w:rPr>
          <w:spacing w:val="67"/>
          <w:sz w:val="24"/>
        </w:rPr>
        <w:t xml:space="preserve"> </w:t>
      </w:r>
      <w:r>
        <w:rPr>
          <w:sz w:val="24"/>
        </w:rPr>
        <w:t>nie</w:t>
      </w:r>
      <w:r>
        <w:rPr>
          <w:spacing w:val="68"/>
          <w:sz w:val="24"/>
        </w:rPr>
        <w:t xml:space="preserve"> </w:t>
      </w:r>
      <w:r>
        <w:rPr>
          <w:sz w:val="24"/>
        </w:rPr>
        <w:t>narusza</w:t>
      </w:r>
      <w:r>
        <w:rPr>
          <w:spacing w:val="68"/>
          <w:sz w:val="24"/>
        </w:rPr>
        <w:t xml:space="preserve"> </w:t>
      </w:r>
      <w:r>
        <w:rPr>
          <w:sz w:val="24"/>
        </w:rPr>
        <w:t>zobowiązań</w:t>
      </w:r>
      <w:r>
        <w:rPr>
          <w:spacing w:val="68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6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1"/>
          <w:sz w:val="24"/>
        </w:rPr>
        <w:t xml:space="preserve"> </w:t>
      </w:r>
      <w:r>
        <w:rPr>
          <w:sz w:val="24"/>
        </w:rPr>
        <w:t>z umów lub decyzji dotyczących realizacji projektów współfinansowanych lub badań</w:t>
      </w:r>
      <w:r>
        <w:rPr>
          <w:spacing w:val="1"/>
          <w:sz w:val="24"/>
        </w:rPr>
        <w:t xml:space="preserve"> </w:t>
      </w:r>
      <w:r>
        <w:rPr>
          <w:sz w:val="24"/>
        </w:rPr>
        <w:t>zleconych.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2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Uniwersytet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odrębnego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1"/>
          <w:sz w:val="24"/>
        </w:rPr>
        <w:t xml:space="preserve"> </w:t>
      </w:r>
      <w:r>
        <w:rPr>
          <w:sz w:val="24"/>
        </w:rPr>
        <w:t>korzystać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naukowego</w:t>
      </w:r>
      <w:r>
        <w:rPr>
          <w:spacing w:val="1"/>
          <w:sz w:val="24"/>
        </w:rPr>
        <w:t xml:space="preserve"> </w:t>
      </w:r>
      <w:r>
        <w:rPr>
          <w:sz w:val="24"/>
        </w:rPr>
        <w:t>zawartego</w:t>
      </w:r>
      <w:r>
        <w:rPr>
          <w:spacing w:val="1"/>
          <w:sz w:val="24"/>
        </w:rPr>
        <w:t xml:space="preserve"> </w:t>
      </w:r>
      <w:r>
        <w:rPr>
          <w:sz w:val="24"/>
        </w:rPr>
        <w:t>w pracowniczym</w:t>
      </w:r>
      <w:r>
        <w:rPr>
          <w:spacing w:val="1"/>
          <w:sz w:val="24"/>
        </w:rPr>
        <w:t xml:space="preserve"> </w:t>
      </w:r>
      <w:r>
        <w:rPr>
          <w:sz w:val="24"/>
        </w:rPr>
        <w:t>utworze</w:t>
      </w:r>
      <w:r>
        <w:rPr>
          <w:spacing w:val="1"/>
          <w:sz w:val="24"/>
        </w:rPr>
        <w:t xml:space="preserve"> </w:t>
      </w:r>
      <w:r>
        <w:rPr>
          <w:sz w:val="24"/>
        </w:rPr>
        <w:t>naukowym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udostępniać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1"/>
          <w:sz w:val="24"/>
        </w:rPr>
        <w:t xml:space="preserve"> </w:t>
      </w:r>
      <w:r>
        <w:rPr>
          <w:sz w:val="24"/>
        </w:rPr>
        <w:t>utwór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trzecim, jeżeli to wynika z uzgodnionego przeznaczenia utworu lub</w:t>
      </w:r>
      <w:r>
        <w:rPr>
          <w:spacing w:val="52"/>
          <w:sz w:val="24"/>
        </w:rPr>
        <w:t xml:space="preserve"> </w:t>
      </w:r>
      <w:r>
        <w:rPr>
          <w:sz w:val="24"/>
        </w:rPr>
        <w:t>zostało postanowione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umowie.</w:t>
      </w:r>
    </w:p>
    <w:p w:rsidR="002329B1" w:rsidRDefault="002329B1">
      <w:pPr>
        <w:spacing w:line="276" w:lineRule="auto"/>
        <w:jc w:val="both"/>
        <w:rPr>
          <w:sz w:val="24"/>
        </w:rPr>
        <w:sectPr w:rsidR="002329B1">
          <w:pgSz w:w="11910" w:h="16840"/>
          <w:pgMar w:top="1340" w:right="960" w:bottom="920" w:left="980" w:header="0" w:footer="732" w:gutter="0"/>
          <w:cols w:space="708"/>
        </w:sectPr>
      </w:pPr>
    </w:p>
    <w:p w:rsidR="002329B1" w:rsidRDefault="00F2387F">
      <w:pPr>
        <w:pStyle w:val="Akapitzlist"/>
        <w:numPr>
          <w:ilvl w:val="0"/>
          <w:numId w:val="9"/>
        </w:numPr>
        <w:tabs>
          <w:tab w:val="left" w:pos="492"/>
        </w:tabs>
        <w:spacing w:before="81" w:line="276" w:lineRule="auto"/>
        <w:ind w:right="115"/>
        <w:jc w:val="both"/>
        <w:rPr>
          <w:sz w:val="24"/>
        </w:rPr>
      </w:pPr>
      <w:r>
        <w:rPr>
          <w:sz w:val="24"/>
        </w:rPr>
        <w:t>Uniwersytetowi</w:t>
      </w:r>
      <w:r>
        <w:rPr>
          <w:spacing w:val="8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9"/>
          <w:sz w:val="24"/>
        </w:rPr>
        <w:t xml:space="preserve"> </w:t>
      </w:r>
      <w:r>
        <w:rPr>
          <w:sz w:val="24"/>
        </w:rPr>
        <w:t>pierwszeństwo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opublikowaniu</w:t>
      </w:r>
      <w:r>
        <w:rPr>
          <w:spacing w:val="13"/>
          <w:sz w:val="24"/>
        </w:rPr>
        <w:t xml:space="preserve"> </w:t>
      </w:r>
      <w:r>
        <w:rPr>
          <w:sz w:val="24"/>
        </w:rPr>
        <w:t>pracy</w:t>
      </w:r>
      <w:r>
        <w:rPr>
          <w:spacing w:val="7"/>
          <w:sz w:val="24"/>
        </w:rPr>
        <w:t xml:space="preserve"> </w:t>
      </w:r>
      <w:r>
        <w:rPr>
          <w:sz w:val="24"/>
        </w:rPr>
        <w:t>dyplomowej</w:t>
      </w:r>
      <w:r>
        <w:rPr>
          <w:spacing w:val="10"/>
          <w:sz w:val="24"/>
        </w:rPr>
        <w:t xml:space="preserve"> </w:t>
      </w:r>
      <w:r>
        <w:rPr>
          <w:sz w:val="24"/>
        </w:rPr>
        <w:t>studenta</w:t>
      </w:r>
      <w:r>
        <w:rPr>
          <w:spacing w:val="-51"/>
          <w:sz w:val="24"/>
        </w:rPr>
        <w:t xml:space="preserve"> </w:t>
      </w:r>
      <w:r>
        <w:rPr>
          <w:sz w:val="24"/>
        </w:rPr>
        <w:t>i doktoranta.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opublikował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dyplomowej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sześciu</w:t>
      </w:r>
      <w:r>
        <w:rPr>
          <w:spacing w:val="1"/>
          <w:sz w:val="24"/>
        </w:rPr>
        <w:t xml:space="preserve"> </w:t>
      </w:r>
      <w:r>
        <w:rPr>
          <w:sz w:val="24"/>
        </w:rPr>
        <w:t>miesięcy od jej obrony, student lub doktorant, który ją przygotował, może ją opublikować,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-2"/>
          <w:sz w:val="24"/>
        </w:rPr>
        <w:t xml:space="preserve"> </w:t>
      </w:r>
      <w:r>
        <w:rPr>
          <w:sz w:val="24"/>
        </w:rPr>
        <w:t>że praca</w:t>
      </w:r>
      <w:r>
        <w:rPr>
          <w:spacing w:val="-1"/>
          <w:sz w:val="24"/>
        </w:rPr>
        <w:t xml:space="preserve"> </w:t>
      </w:r>
      <w:r>
        <w:rPr>
          <w:sz w:val="24"/>
        </w:rPr>
        <w:t>dyplomowa</w:t>
      </w:r>
      <w:r>
        <w:rPr>
          <w:spacing w:val="-2"/>
          <w:sz w:val="24"/>
        </w:rPr>
        <w:t xml:space="preserve"> </w:t>
      </w:r>
      <w:r>
        <w:rPr>
          <w:sz w:val="24"/>
        </w:rPr>
        <w:t>jest częścią utworu zbiorowego.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2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utwór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stworzony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inną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pracownik,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Uniwersytetowi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 autorskie prawa majątkowe do utworu, o ile i w zakresie, w jakim tak stanowi</w:t>
      </w:r>
      <w:r>
        <w:rPr>
          <w:spacing w:val="1"/>
          <w:sz w:val="24"/>
        </w:rPr>
        <w:t xml:space="preserve"> </w:t>
      </w:r>
      <w:r>
        <w:rPr>
          <w:sz w:val="24"/>
        </w:rPr>
        <w:t>umowa</w:t>
      </w:r>
      <w:r>
        <w:rPr>
          <w:spacing w:val="-2"/>
          <w:sz w:val="24"/>
        </w:rPr>
        <w:t xml:space="preserve"> </w:t>
      </w:r>
      <w:r>
        <w:rPr>
          <w:sz w:val="24"/>
        </w:rPr>
        <w:t>zawarta</w:t>
      </w:r>
      <w:r>
        <w:rPr>
          <w:spacing w:val="-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-1"/>
          <w:sz w:val="24"/>
        </w:rPr>
        <w:t xml:space="preserve"> </w:t>
      </w:r>
      <w:r>
        <w:rPr>
          <w:sz w:val="24"/>
        </w:rPr>
        <w:t>osobą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Uniwersytetem.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2"/>
        </w:tabs>
        <w:spacing w:before="1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5"/>
          <w:sz w:val="24"/>
        </w:rPr>
        <w:t xml:space="preserve"> </w:t>
      </w:r>
      <w:r>
        <w:rPr>
          <w:sz w:val="24"/>
        </w:rPr>
        <w:t>praw</w:t>
      </w:r>
      <w:r>
        <w:rPr>
          <w:spacing w:val="-3"/>
          <w:sz w:val="24"/>
        </w:rPr>
        <w:t xml:space="preserve"> </w:t>
      </w:r>
      <w:r>
        <w:rPr>
          <w:sz w:val="24"/>
        </w:rPr>
        <w:t>pokrewnych</w:t>
      </w:r>
      <w:r>
        <w:rPr>
          <w:spacing w:val="-2"/>
          <w:sz w:val="24"/>
        </w:rPr>
        <w:t xml:space="preserve"> </w:t>
      </w:r>
      <w:r>
        <w:rPr>
          <w:sz w:val="24"/>
        </w:rPr>
        <w:t>Uniwersytet</w:t>
      </w:r>
      <w:r>
        <w:rPr>
          <w:spacing w:val="-3"/>
          <w:sz w:val="24"/>
        </w:rPr>
        <w:t xml:space="preserve"> </w:t>
      </w:r>
      <w:r>
        <w:rPr>
          <w:sz w:val="24"/>
        </w:rPr>
        <w:t>nabywa</w:t>
      </w:r>
      <w:r>
        <w:rPr>
          <w:spacing w:val="-4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pokrewne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43"/>
        <w:ind w:hanging="318"/>
        <w:jc w:val="both"/>
        <w:rPr>
          <w:sz w:val="24"/>
        </w:rPr>
      </w:pPr>
      <w:r>
        <w:rPr>
          <w:sz w:val="24"/>
        </w:rPr>
        <w:t>fonogramów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wideogramów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jeśli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producentem,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40" w:line="276" w:lineRule="auto"/>
        <w:ind w:left="851" w:right="121" w:hanging="360"/>
        <w:jc w:val="both"/>
        <w:rPr>
          <w:sz w:val="24"/>
        </w:rPr>
      </w:pPr>
      <w:r>
        <w:rPr>
          <w:sz w:val="24"/>
        </w:rPr>
        <w:t>nadań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nadania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radiowej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telewizyjnej,</w:t>
      </w:r>
    </w:p>
    <w:p w:rsidR="002329B1" w:rsidRDefault="00F2387F">
      <w:pPr>
        <w:pStyle w:val="Akapitzlist"/>
        <w:numPr>
          <w:ilvl w:val="1"/>
          <w:numId w:val="9"/>
        </w:numPr>
        <w:tabs>
          <w:tab w:val="left" w:pos="809"/>
        </w:tabs>
        <w:spacing w:before="1" w:line="276" w:lineRule="auto"/>
        <w:ind w:left="851" w:right="120" w:hanging="360"/>
        <w:jc w:val="both"/>
        <w:rPr>
          <w:sz w:val="24"/>
        </w:rPr>
      </w:pPr>
      <w:r>
        <w:rPr>
          <w:sz w:val="24"/>
        </w:rPr>
        <w:t>pierwszych wydań oraz wydań naukowych i krytycznych – jeśli dokonano ich w ramach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statutowej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Uniwersytetu.</w:t>
      </w:r>
    </w:p>
    <w:p w:rsidR="002329B1" w:rsidRDefault="00F2387F">
      <w:pPr>
        <w:pStyle w:val="Akapitzlist"/>
        <w:numPr>
          <w:ilvl w:val="0"/>
          <w:numId w:val="9"/>
        </w:numPr>
        <w:tabs>
          <w:tab w:val="left" w:pos="492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artystycznych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wykonań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stosuje</w:t>
      </w:r>
      <w:r>
        <w:rPr>
          <w:spacing w:val="26"/>
          <w:sz w:val="24"/>
        </w:rPr>
        <w:t xml:space="preserve"> </w:t>
      </w:r>
      <w:r>
        <w:rPr>
          <w:sz w:val="24"/>
        </w:rPr>
        <w:t>się</w:t>
      </w:r>
      <w:r>
        <w:rPr>
          <w:spacing w:val="2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25"/>
          <w:sz w:val="24"/>
        </w:rPr>
        <w:t xml:space="preserve"> </w:t>
      </w:r>
      <w:r>
        <w:rPr>
          <w:sz w:val="24"/>
        </w:rPr>
        <w:t>przepisy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utworach</w:t>
      </w:r>
      <w:r>
        <w:rPr>
          <w:spacing w:val="25"/>
          <w:sz w:val="24"/>
        </w:rPr>
        <w:t xml:space="preserve"> </w:t>
      </w:r>
      <w:r>
        <w:rPr>
          <w:sz w:val="24"/>
        </w:rPr>
        <w:t>pracowniczych.</w:t>
      </w:r>
      <w:r>
        <w:rPr>
          <w:spacing w:val="-51"/>
          <w:sz w:val="24"/>
        </w:rPr>
        <w:t xml:space="preserve"> </w:t>
      </w:r>
      <w:r>
        <w:rPr>
          <w:sz w:val="24"/>
        </w:rPr>
        <w:t>W pozostałych przypadkach praw pokrewnych Uniwersytet może nabyć takie prawa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odrębnej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zawartej z</w:t>
      </w:r>
      <w:r>
        <w:rPr>
          <w:spacing w:val="-2"/>
          <w:sz w:val="24"/>
        </w:rPr>
        <w:t xml:space="preserve"> </w:t>
      </w:r>
      <w:r>
        <w:rPr>
          <w:sz w:val="24"/>
        </w:rPr>
        <w:t>pierwotnie</w:t>
      </w:r>
      <w:r>
        <w:rPr>
          <w:spacing w:val="-1"/>
          <w:sz w:val="24"/>
        </w:rPr>
        <w:t xml:space="preserve"> </w:t>
      </w:r>
      <w:r>
        <w:rPr>
          <w:sz w:val="24"/>
        </w:rPr>
        <w:t>uprawnionym.</w:t>
      </w:r>
    </w:p>
    <w:p w:rsidR="002329B1" w:rsidRDefault="002329B1">
      <w:pPr>
        <w:pStyle w:val="Tekstpodstawowy"/>
        <w:spacing w:before="7"/>
        <w:ind w:left="0" w:firstLine="0"/>
        <w:jc w:val="left"/>
        <w:rPr>
          <w:sz w:val="27"/>
        </w:rPr>
      </w:pPr>
    </w:p>
    <w:p w:rsidR="002329B1" w:rsidRDefault="00F2387F">
      <w:pPr>
        <w:pStyle w:val="Nagwek1"/>
        <w:ind w:left="3026"/>
      </w:pPr>
      <w:bookmarkStart w:id="6" w:name="_bookmark6"/>
      <w:bookmarkEnd w:id="6"/>
      <w:r>
        <w:t>§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własności</w:t>
      </w:r>
      <w:r>
        <w:rPr>
          <w:spacing w:val="-3"/>
        </w:rPr>
        <w:t xml:space="preserve"> </w:t>
      </w:r>
      <w:r>
        <w:t>przemysłowej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before="42" w:line="276" w:lineRule="auto"/>
        <w:ind w:right="114"/>
        <w:jc w:val="both"/>
        <w:rPr>
          <w:sz w:val="24"/>
        </w:rPr>
      </w:pPr>
      <w:r>
        <w:rPr>
          <w:sz w:val="24"/>
        </w:rPr>
        <w:t>Prawo do uzyskania patentu na wynalazek albo prawa ochronnego na wzór użytkowy, 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rejestracji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przemysłowego,</w:t>
      </w:r>
      <w:r>
        <w:rPr>
          <w:spacing w:val="1"/>
          <w:sz w:val="24"/>
        </w:rPr>
        <w:t xml:space="preserve"> </w:t>
      </w:r>
      <w:r>
        <w:rPr>
          <w:sz w:val="24"/>
        </w:rPr>
        <w:t>topografii</w:t>
      </w:r>
      <w:r>
        <w:rPr>
          <w:spacing w:val="1"/>
          <w:sz w:val="24"/>
        </w:rPr>
        <w:t xml:space="preserve"> </w:t>
      </w:r>
      <w:r>
        <w:rPr>
          <w:sz w:val="24"/>
        </w:rPr>
        <w:t>układu</w:t>
      </w:r>
      <w:r>
        <w:rPr>
          <w:spacing w:val="1"/>
          <w:sz w:val="24"/>
        </w:rPr>
        <w:t xml:space="preserve"> </w:t>
      </w:r>
      <w:r>
        <w:rPr>
          <w:sz w:val="24"/>
        </w:rPr>
        <w:t>scalonego,</w:t>
      </w:r>
      <w:r>
        <w:rPr>
          <w:spacing w:val="1"/>
          <w:sz w:val="24"/>
        </w:rPr>
        <w:t xml:space="preserve"> </w:t>
      </w:r>
      <w:r>
        <w:rPr>
          <w:sz w:val="24"/>
        </w:rPr>
        <w:t>stworzonych</w:t>
      </w:r>
      <w:r>
        <w:rPr>
          <w:spacing w:val="25"/>
          <w:sz w:val="24"/>
        </w:rPr>
        <w:t xml:space="preserve"> </w:t>
      </w:r>
      <w:r>
        <w:rPr>
          <w:sz w:val="24"/>
        </w:rPr>
        <w:t>przez</w:t>
      </w:r>
      <w:r>
        <w:rPr>
          <w:spacing w:val="24"/>
          <w:sz w:val="24"/>
        </w:rPr>
        <w:t xml:space="preserve"> </w:t>
      </w:r>
      <w:r>
        <w:rPr>
          <w:sz w:val="24"/>
        </w:rPr>
        <w:t>pracownika</w:t>
      </w:r>
      <w:r>
        <w:rPr>
          <w:spacing w:val="25"/>
          <w:sz w:val="24"/>
        </w:rPr>
        <w:t xml:space="preserve"> </w:t>
      </w:r>
      <w:r>
        <w:rPr>
          <w:sz w:val="24"/>
        </w:rPr>
        <w:t>przysługują,</w:t>
      </w:r>
      <w:r>
        <w:rPr>
          <w:spacing w:val="29"/>
          <w:sz w:val="24"/>
        </w:rPr>
        <w:t xml:space="preserve"> </w:t>
      </w:r>
      <w:r>
        <w:rPr>
          <w:sz w:val="24"/>
        </w:rPr>
        <w:t>(zgodnie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77"/>
          <w:sz w:val="24"/>
        </w:rPr>
        <w:t xml:space="preserve"> </w:t>
      </w:r>
      <w:r>
        <w:rPr>
          <w:sz w:val="24"/>
        </w:rPr>
        <w:t>art.</w:t>
      </w:r>
      <w:r>
        <w:rPr>
          <w:spacing w:val="79"/>
          <w:sz w:val="24"/>
        </w:rPr>
        <w:t xml:space="preserve"> </w:t>
      </w:r>
      <w:r>
        <w:rPr>
          <w:sz w:val="24"/>
        </w:rPr>
        <w:t>11</w:t>
      </w:r>
      <w:r>
        <w:rPr>
          <w:spacing w:val="77"/>
          <w:sz w:val="24"/>
        </w:rPr>
        <w:t xml:space="preserve"> </w:t>
      </w:r>
      <w:r>
        <w:rPr>
          <w:sz w:val="24"/>
        </w:rPr>
        <w:t>ust.</w:t>
      </w:r>
      <w:r>
        <w:rPr>
          <w:spacing w:val="79"/>
          <w:sz w:val="24"/>
        </w:rPr>
        <w:t xml:space="preserve"> </w:t>
      </w:r>
      <w:r>
        <w:rPr>
          <w:sz w:val="24"/>
        </w:rPr>
        <w:t>3</w:t>
      </w:r>
      <w:r>
        <w:rPr>
          <w:spacing w:val="80"/>
          <w:sz w:val="24"/>
        </w:rPr>
        <w:t xml:space="preserve"> </w:t>
      </w:r>
      <w:r>
        <w:rPr>
          <w:sz w:val="24"/>
        </w:rPr>
        <w:t>ustawy</w:t>
      </w:r>
      <w:r>
        <w:rPr>
          <w:spacing w:val="78"/>
          <w:sz w:val="24"/>
        </w:rPr>
        <w:t xml:space="preserve"> </w:t>
      </w:r>
      <w:r>
        <w:rPr>
          <w:sz w:val="24"/>
        </w:rPr>
        <w:t>z</w:t>
      </w:r>
      <w:r>
        <w:rPr>
          <w:spacing w:val="77"/>
          <w:sz w:val="24"/>
        </w:rPr>
        <w:t xml:space="preserve"> </w:t>
      </w:r>
      <w:r>
        <w:rPr>
          <w:sz w:val="24"/>
        </w:rPr>
        <w:t>dnia</w:t>
      </w:r>
      <w:r>
        <w:rPr>
          <w:spacing w:val="-5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czerwca</w:t>
      </w:r>
      <w:r>
        <w:rPr>
          <w:spacing w:val="41"/>
          <w:sz w:val="24"/>
        </w:rPr>
        <w:t xml:space="preserve"> </w:t>
      </w:r>
      <w:r>
        <w:rPr>
          <w:sz w:val="24"/>
        </w:rPr>
        <w:t>2000</w:t>
      </w:r>
      <w:r>
        <w:rPr>
          <w:spacing w:val="42"/>
          <w:sz w:val="24"/>
        </w:rPr>
        <w:t xml:space="preserve"> </w:t>
      </w:r>
      <w:r>
        <w:rPr>
          <w:sz w:val="24"/>
        </w:rPr>
        <w:t>r.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Prawo</w:t>
      </w:r>
      <w:r>
        <w:rPr>
          <w:spacing w:val="40"/>
          <w:sz w:val="24"/>
        </w:rPr>
        <w:t xml:space="preserve"> </w:t>
      </w:r>
      <w:r>
        <w:rPr>
          <w:sz w:val="24"/>
        </w:rPr>
        <w:t>własności</w:t>
      </w:r>
      <w:r>
        <w:rPr>
          <w:spacing w:val="40"/>
          <w:sz w:val="24"/>
        </w:rPr>
        <w:t xml:space="preserve"> </w:t>
      </w:r>
      <w:r>
        <w:rPr>
          <w:sz w:val="24"/>
        </w:rPr>
        <w:t>przemysłowej),</w:t>
      </w:r>
      <w:r>
        <w:rPr>
          <w:spacing w:val="42"/>
          <w:sz w:val="24"/>
        </w:rPr>
        <w:t xml:space="preserve"> </w:t>
      </w:r>
      <w:r>
        <w:rPr>
          <w:sz w:val="24"/>
        </w:rPr>
        <w:t>Uniwersytetowi,</w:t>
      </w:r>
      <w:r>
        <w:rPr>
          <w:spacing w:val="41"/>
          <w:sz w:val="24"/>
        </w:rPr>
        <w:t xml:space="preserve"> </w:t>
      </w:r>
      <w:r>
        <w:rPr>
          <w:sz w:val="24"/>
        </w:rPr>
        <w:t>chyba</w:t>
      </w:r>
      <w:r>
        <w:rPr>
          <w:spacing w:val="41"/>
          <w:sz w:val="24"/>
        </w:rPr>
        <w:t xml:space="preserve"> </w:t>
      </w:r>
      <w:r>
        <w:rPr>
          <w:sz w:val="24"/>
        </w:rPr>
        <w:t>że</w:t>
      </w:r>
      <w:r>
        <w:rPr>
          <w:spacing w:val="41"/>
          <w:sz w:val="24"/>
        </w:rPr>
        <w:t xml:space="preserve"> </w:t>
      </w:r>
      <w:r>
        <w:rPr>
          <w:sz w:val="24"/>
        </w:rPr>
        <w:t>strony</w:t>
      </w:r>
      <w:r>
        <w:rPr>
          <w:spacing w:val="-51"/>
          <w:sz w:val="24"/>
        </w:rPr>
        <w:t xml:space="preserve"> </w:t>
      </w:r>
      <w:r>
        <w:rPr>
          <w:sz w:val="24"/>
        </w:rPr>
        <w:t>w umowie</w:t>
      </w:r>
      <w:r>
        <w:rPr>
          <w:spacing w:val="1"/>
          <w:sz w:val="24"/>
        </w:rPr>
        <w:t xml:space="preserve"> </w:t>
      </w:r>
      <w:r>
        <w:rPr>
          <w:sz w:val="24"/>
        </w:rPr>
        <w:t>postanowią</w:t>
      </w:r>
      <w:r>
        <w:rPr>
          <w:spacing w:val="1"/>
          <w:sz w:val="24"/>
        </w:rPr>
        <w:t xml:space="preserve"> </w:t>
      </w:r>
      <w:r>
        <w:rPr>
          <w:sz w:val="24"/>
        </w:rPr>
        <w:t>inaczej.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wyhodowanej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odkrytej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wyprowadzonej</w:t>
      </w:r>
      <w:r>
        <w:rPr>
          <w:spacing w:val="-50"/>
          <w:sz w:val="24"/>
        </w:rPr>
        <w:t xml:space="preserve"> </w:t>
      </w:r>
      <w:r>
        <w:rPr>
          <w:sz w:val="24"/>
        </w:rPr>
        <w:t>odmiany rośliny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Uniwersytetowi, na</w:t>
      </w:r>
      <w:r>
        <w:rPr>
          <w:spacing w:val="1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2"/>
          <w:sz w:val="24"/>
        </w:rPr>
        <w:t xml:space="preserve"> </w:t>
      </w:r>
      <w:r>
        <w:rPr>
          <w:sz w:val="24"/>
        </w:rPr>
        <w:t>w ustawie</w:t>
      </w:r>
      <w:r>
        <w:rPr>
          <w:spacing w:val="53"/>
          <w:sz w:val="24"/>
        </w:rPr>
        <w:t xml:space="preserve"> </w:t>
      </w:r>
      <w:r>
        <w:rPr>
          <w:sz w:val="24"/>
        </w:rPr>
        <w:t>z dnia</w:t>
      </w:r>
      <w:r>
        <w:rPr>
          <w:spacing w:val="-50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>czerwca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r. o ochronie</w:t>
      </w:r>
      <w:r>
        <w:rPr>
          <w:spacing w:val="-1"/>
          <w:sz w:val="24"/>
        </w:rPr>
        <w:t xml:space="preserve"> </w:t>
      </w:r>
      <w:r>
        <w:rPr>
          <w:sz w:val="24"/>
        </w:rPr>
        <w:t>prawnej</w:t>
      </w:r>
      <w:r>
        <w:rPr>
          <w:spacing w:val="1"/>
          <w:sz w:val="24"/>
        </w:rPr>
        <w:t xml:space="preserve"> </w:t>
      </w:r>
      <w:r>
        <w:rPr>
          <w:sz w:val="24"/>
        </w:rPr>
        <w:t>odmian roślin.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>Prawo do uzyskania patentu na wynalazek albo prawa ochronnego na wzór użytkowy, 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 prawa z rejestracji wzoru przemysłowego, topografii układu scalonego, prawo do</w:t>
      </w:r>
      <w:r>
        <w:rPr>
          <w:spacing w:val="1"/>
          <w:sz w:val="24"/>
        </w:rPr>
        <w:t xml:space="preserve"> </w:t>
      </w:r>
      <w:r>
        <w:rPr>
          <w:sz w:val="24"/>
        </w:rPr>
        <w:t>wyhodowanej albo odkrytej i wyprowadzonej odmiany rośliny stworzonych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zatrudnione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innej</w:t>
      </w:r>
      <w:r>
        <w:rPr>
          <w:spacing w:val="45"/>
          <w:sz w:val="24"/>
        </w:rPr>
        <w:t xml:space="preserve"> </w:t>
      </w:r>
      <w:r>
        <w:rPr>
          <w:sz w:val="24"/>
        </w:rPr>
        <w:t>podstawie</w:t>
      </w:r>
      <w:r>
        <w:rPr>
          <w:spacing w:val="45"/>
          <w:sz w:val="24"/>
        </w:rPr>
        <w:t xml:space="preserve"> </w:t>
      </w:r>
      <w:r>
        <w:rPr>
          <w:sz w:val="24"/>
        </w:rPr>
        <w:t>niż</w:t>
      </w:r>
      <w:r>
        <w:rPr>
          <w:spacing w:val="43"/>
          <w:sz w:val="24"/>
        </w:rPr>
        <w:t xml:space="preserve"> </w:t>
      </w:r>
      <w:r>
        <w:rPr>
          <w:sz w:val="24"/>
        </w:rPr>
        <w:t>stosunek</w:t>
      </w:r>
      <w:r>
        <w:rPr>
          <w:spacing w:val="44"/>
          <w:sz w:val="24"/>
        </w:rPr>
        <w:t xml:space="preserve"> </w:t>
      </w:r>
      <w:r>
        <w:rPr>
          <w:sz w:val="24"/>
        </w:rPr>
        <w:t>pracy,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tym</w:t>
      </w:r>
      <w:r>
        <w:rPr>
          <w:spacing w:val="43"/>
          <w:sz w:val="24"/>
        </w:rPr>
        <w:t xml:space="preserve"> </w:t>
      </w:r>
      <w:r>
        <w:rPr>
          <w:sz w:val="24"/>
        </w:rPr>
        <w:t>stworzone</w:t>
      </w:r>
      <w:r>
        <w:rPr>
          <w:spacing w:val="45"/>
          <w:sz w:val="24"/>
        </w:rPr>
        <w:t xml:space="preserve"> </w:t>
      </w:r>
      <w:r>
        <w:rPr>
          <w:sz w:val="24"/>
        </w:rPr>
        <w:t>przez</w:t>
      </w:r>
      <w:r>
        <w:rPr>
          <w:spacing w:val="44"/>
          <w:sz w:val="24"/>
        </w:rPr>
        <w:t xml:space="preserve"> </w:t>
      </w:r>
      <w:r>
        <w:rPr>
          <w:sz w:val="24"/>
        </w:rPr>
        <w:t>studentów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doktorantów,</w:t>
      </w:r>
      <w:r>
        <w:rPr>
          <w:spacing w:val="24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23"/>
          <w:sz w:val="24"/>
        </w:rPr>
        <w:t xml:space="preserve"> </w:t>
      </w:r>
      <w:r>
        <w:rPr>
          <w:sz w:val="24"/>
        </w:rPr>
        <w:t>Uniwersytetowi</w:t>
      </w:r>
      <w:r>
        <w:rPr>
          <w:spacing w:val="75"/>
          <w:sz w:val="24"/>
        </w:rPr>
        <w:t xml:space="preserve"> </w:t>
      </w:r>
      <w:r>
        <w:rPr>
          <w:sz w:val="24"/>
        </w:rPr>
        <w:t>na</w:t>
      </w:r>
      <w:r>
        <w:rPr>
          <w:spacing w:val="75"/>
          <w:sz w:val="24"/>
        </w:rPr>
        <w:t xml:space="preserve"> </w:t>
      </w:r>
      <w:r>
        <w:rPr>
          <w:sz w:val="24"/>
        </w:rPr>
        <w:t>podstawie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sz w:val="24"/>
        </w:rPr>
        <w:t xml:space="preserve"> </w:t>
      </w:r>
      <w:r>
        <w:rPr>
          <w:sz w:val="24"/>
        </w:rPr>
        <w:t>zakresie</w:t>
      </w:r>
      <w:r>
        <w:rPr>
          <w:spacing w:val="75"/>
          <w:sz w:val="24"/>
        </w:rPr>
        <w:t xml:space="preserve"> </w:t>
      </w:r>
      <w:r>
        <w:rPr>
          <w:sz w:val="24"/>
        </w:rPr>
        <w:t>uregulowanym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umowie zawartej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twórcami, których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dotyczy.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Pracownik Uniwersytetu lub osoba zatrudniona na innej podstawie niż stosunek pracy oraz</w:t>
      </w:r>
      <w:r>
        <w:rPr>
          <w:spacing w:val="-50"/>
          <w:sz w:val="24"/>
        </w:rPr>
        <w:t xml:space="preserve"> </w:t>
      </w:r>
      <w:r>
        <w:rPr>
          <w:sz w:val="24"/>
        </w:rPr>
        <w:t>student,</w:t>
      </w:r>
      <w:r>
        <w:rPr>
          <w:spacing w:val="1"/>
          <w:sz w:val="24"/>
        </w:rPr>
        <w:t xml:space="preserve"> </w:t>
      </w:r>
      <w:r>
        <w:rPr>
          <w:sz w:val="24"/>
        </w:rPr>
        <w:t>stypendysta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doktorant,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twórcą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współtwórcą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53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153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dnia</w:t>
      </w:r>
      <w:r>
        <w:rPr>
          <w:spacing w:val="53"/>
          <w:sz w:val="24"/>
        </w:rPr>
        <w:t xml:space="preserve"> </w:t>
      </w:r>
      <w:r>
        <w:rPr>
          <w:sz w:val="24"/>
        </w:rPr>
        <w:t>20</w:t>
      </w:r>
      <w:r>
        <w:rPr>
          <w:spacing w:val="53"/>
          <w:sz w:val="24"/>
        </w:rPr>
        <w:t xml:space="preserve"> </w:t>
      </w:r>
      <w:r>
        <w:rPr>
          <w:sz w:val="24"/>
        </w:rPr>
        <w:t>lipca</w:t>
      </w:r>
      <w:r>
        <w:rPr>
          <w:spacing w:val="-50"/>
          <w:sz w:val="24"/>
        </w:rPr>
        <w:t xml:space="preserve"> </w:t>
      </w:r>
      <w:r>
        <w:rPr>
          <w:sz w:val="24"/>
        </w:rPr>
        <w:t>2018 r. – Prawo o szkolnictwie wyższym i nauce (Dz.U. z 2018 r. poz.1668 ze zm.),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dłużej niż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przysługiwania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uczelni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publicznej,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2329B1" w:rsidRDefault="00F2387F">
      <w:pPr>
        <w:pStyle w:val="Akapitzlist"/>
        <w:numPr>
          <w:ilvl w:val="1"/>
          <w:numId w:val="8"/>
        </w:numPr>
        <w:tabs>
          <w:tab w:val="left" w:pos="809"/>
        </w:tabs>
        <w:spacing w:line="273" w:lineRule="auto"/>
        <w:ind w:right="117" w:hanging="360"/>
        <w:jc w:val="both"/>
        <w:rPr>
          <w:sz w:val="24"/>
        </w:rPr>
      </w:pPr>
      <w:r>
        <w:rPr>
          <w:sz w:val="24"/>
        </w:rPr>
        <w:t xml:space="preserve">zachowania poufności wyników badań naukowych lub prac rozwojowych oraz </w:t>
      </w:r>
      <w:proofErr w:type="spellStart"/>
      <w:r>
        <w:rPr>
          <w:sz w:val="24"/>
        </w:rPr>
        <w:t>know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związanego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tymi</w:t>
      </w:r>
      <w:r>
        <w:rPr>
          <w:spacing w:val="-1"/>
          <w:sz w:val="24"/>
        </w:rPr>
        <w:t xml:space="preserve"> </w:t>
      </w:r>
      <w:r>
        <w:rPr>
          <w:sz w:val="24"/>
        </w:rPr>
        <w:t>wynikami,</w:t>
      </w:r>
    </w:p>
    <w:p w:rsidR="002329B1" w:rsidRDefault="00F2387F">
      <w:pPr>
        <w:pStyle w:val="Akapitzlist"/>
        <w:numPr>
          <w:ilvl w:val="1"/>
          <w:numId w:val="8"/>
        </w:numPr>
        <w:tabs>
          <w:tab w:val="left" w:pos="809"/>
        </w:tabs>
        <w:spacing w:before="4" w:line="276" w:lineRule="auto"/>
        <w:ind w:right="116" w:hanging="360"/>
        <w:jc w:val="both"/>
        <w:rPr>
          <w:sz w:val="24"/>
        </w:rPr>
      </w:pP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uczelni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53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utworów wraz z własnością nośników, na których utwory te utrwalono, i doświadczeń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potrzebnych</w:t>
      </w:r>
      <w:r>
        <w:rPr>
          <w:spacing w:val="-1"/>
          <w:sz w:val="24"/>
        </w:rPr>
        <w:t xml:space="preserve"> </w:t>
      </w:r>
      <w:r>
        <w:rPr>
          <w:sz w:val="24"/>
        </w:rPr>
        <w:t>do komercjalizacji,</w:t>
      </w:r>
    </w:p>
    <w:p w:rsidR="002329B1" w:rsidRDefault="00F2387F">
      <w:pPr>
        <w:pStyle w:val="Akapitzlist"/>
        <w:numPr>
          <w:ilvl w:val="1"/>
          <w:numId w:val="8"/>
        </w:numPr>
        <w:tabs>
          <w:tab w:val="left" w:pos="809"/>
        </w:tabs>
        <w:spacing w:before="1" w:line="276" w:lineRule="auto"/>
        <w:ind w:right="121" w:hanging="360"/>
        <w:jc w:val="both"/>
        <w:rPr>
          <w:sz w:val="24"/>
        </w:rPr>
      </w:pPr>
      <w:r>
        <w:rPr>
          <w:sz w:val="24"/>
        </w:rPr>
        <w:t>powstrzymania się od prowadzenia jakichkolwiek działań zmierzających do wdrażania</w:t>
      </w:r>
      <w:r>
        <w:rPr>
          <w:spacing w:val="1"/>
          <w:sz w:val="24"/>
        </w:rPr>
        <w:t xml:space="preserve"> </w:t>
      </w:r>
      <w:r>
        <w:rPr>
          <w:sz w:val="24"/>
        </w:rPr>
        <w:t>wyników;</w:t>
      </w:r>
    </w:p>
    <w:p w:rsidR="002329B1" w:rsidRDefault="002329B1">
      <w:pPr>
        <w:spacing w:line="276" w:lineRule="auto"/>
        <w:jc w:val="both"/>
        <w:rPr>
          <w:sz w:val="24"/>
        </w:rPr>
        <w:sectPr w:rsidR="002329B1">
          <w:pgSz w:w="11910" w:h="16840"/>
          <w:pgMar w:top="1340" w:right="960" w:bottom="920" w:left="980" w:header="0" w:footer="732" w:gutter="0"/>
          <w:cols w:space="708"/>
        </w:sectPr>
      </w:pPr>
    </w:p>
    <w:p w:rsidR="002329B1" w:rsidRDefault="00F2387F">
      <w:pPr>
        <w:pStyle w:val="Akapitzlist"/>
        <w:numPr>
          <w:ilvl w:val="1"/>
          <w:numId w:val="8"/>
        </w:numPr>
        <w:tabs>
          <w:tab w:val="left" w:pos="809"/>
        </w:tabs>
        <w:spacing w:before="81" w:line="276" w:lineRule="auto"/>
        <w:ind w:right="122" w:hanging="360"/>
        <w:jc w:val="both"/>
        <w:rPr>
          <w:sz w:val="24"/>
        </w:rPr>
      </w:pPr>
      <w:r>
        <w:rPr>
          <w:sz w:val="24"/>
        </w:rPr>
        <w:t>współdziałania w procesie komercjalizacji, w tym w postępowaniach zmierzających 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praw</w:t>
      </w:r>
      <w:r>
        <w:rPr>
          <w:spacing w:val="-1"/>
          <w:sz w:val="24"/>
        </w:rPr>
        <w:t xml:space="preserve"> </w:t>
      </w:r>
      <w:r>
        <w:rPr>
          <w:sz w:val="24"/>
        </w:rPr>
        <w:t>wyłącznych.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before="2" w:line="276" w:lineRule="auto"/>
        <w:ind w:right="124"/>
        <w:jc w:val="both"/>
        <w:rPr>
          <w:sz w:val="24"/>
        </w:rPr>
      </w:pPr>
      <w:r>
        <w:rPr>
          <w:sz w:val="24"/>
        </w:rPr>
        <w:t>W przypadku, gdy wyniki badań naukowych lub prac rozwojowych mają być wytworzone</w:t>
      </w:r>
      <w:r>
        <w:rPr>
          <w:spacing w:val="1"/>
          <w:sz w:val="24"/>
        </w:rPr>
        <w:t xml:space="preserve"> </w:t>
      </w:r>
      <w:r>
        <w:rPr>
          <w:sz w:val="24"/>
        </w:rPr>
        <w:t>na zamówienie Uniwersytetu lub przy jego pomocy, Uniwersytet nabywa w całości 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wyników,</w:t>
      </w:r>
      <w:r>
        <w:rPr>
          <w:spacing w:val="-1"/>
          <w:sz w:val="24"/>
        </w:rPr>
        <w:t xml:space="preserve"> </w:t>
      </w:r>
      <w:r>
        <w:rPr>
          <w:sz w:val="24"/>
        </w:rPr>
        <w:t>o ile</w:t>
      </w:r>
      <w:r>
        <w:rPr>
          <w:spacing w:val="-1"/>
          <w:sz w:val="24"/>
        </w:rPr>
        <w:t xml:space="preserve"> </w:t>
      </w:r>
      <w:r>
        <w:rPr>
          <w:sz w:val="24"/>
        </w:rPr>
        <w:t>umowa</w:t>
      </w:r>
      <w:r>
        <w:rPr>
          <w:spacing w:val="-1"/>
          <w:sz w:val="24"/>
        </w:rPr>
        <w:t xml:space="preserve"> </w:t>
      </w:r>
      <w:r>
        <w:rPr>
          <w:sz w:val="24"/>
        </w:rPr>
        <w:t>zawarta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twórcą</w:t>
      </w:r>
      <w:r>
        <w:rPr>
          <w:spacing w:val="-2"/>
          <w:sz w:val="24"/>
        </w:rPr>
        <w:t xml:space="preserve"> </w:t>
      </w:r>
      <w:r>
        <w:rPr>
          <w:sz w:val="24"/>
        </w:rPr>
        <w:t>nie stanowi</w:t>
      </w:r>
      <w:r>
        <w:rPr>
          <w:spacing w:val="-1"/>
          <w:sz w:val="24"/>
        </w:rPr>
        <w:t xml:space="preserve"> </w:t>
      </w:r>
      <w:r>
        <w:rPr>
          <w:sz w:val="24"/>
        </w:rPr>
        <w:t>inaczej.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 umowach zawieranych przez Uniwersytet dotyczących wyników badań naukowych 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2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20"/>
          <w:sz w:val="24"/>
        </w:rPr>
        <w:t xml:space="preserve"> </w:t>
      </w:r>
      <w:r>
        <w:rPr>
          <w:sz w:val="24"/>
        </w:rPr>
        <w:t>należy</w:t>
      </w:r>
      <w:r>
        <w:rPr>
          <w:spacing w:val="72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73"/>
          <w:sz w:val="24"/>
        </w:rPr>
        <w:t xml:space="preserve"> </w:t>
      </w:r>
      <w:r>
        <w:rPr>
          <w:sz w:val="24"/>
        </w:rPr>
        <w:t>obowiązek</w:t>
      </w:r>
      <w:r>
        <w:rPr>
          <w:spacing w:val="73"/>
          <w:sz w:val="24"/>
        </w:rPr>
        <w:t xml:space="preserve"> </w:t>
      </w:r>
      <w:r>
        <w:rPr>
          <w:sz w:val="24"/>
        </w:rPr>
        <w:t>zachowania</w:t>
      </w:r>
      <w:r>
        <w:rPr>
          <w:spacing w:val="74"/>
          <w:sz w:val="24"/>
        </w:rPr>
        <w:t xml:space="preserve"> </w:t>
      </w:r>
      <w:r>
        <w:rPr>
          <w:sz w:val="24"/>
        </w:rPr>
        <w:t>przez</w:t>
      </w:r>
      <w:r>
        <w:rPr>
          <w:spacing w:val="72"/>
          <w:sz w:val="24"/>
        </w:rPr>
        <w:t xml:space="preserve"> </w:t>
      </w:r>
      <w:r>
        <w:rPr>
          <w:sz w:val="24"/>
        </w:rPr>
        <w:t>strony</w:t>
      </w:r>
      <w:r>
        <w:rPr>
          <w:spacing w:val="74"/>
          <w:sz w:val="24"/>
        </w:rPr>
        <w:t xml:space="preserve"> </w:t>
      </w:r>
      <w:r>
        <w:rPr>
          <w:sz w:val="24"/>
        </w:rPr>
        <w:t>poufności,</w:t>
      </w:r>
      <w:r>
        <w:rPr>
          <w:spacing w:val="-5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ujawnienie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-50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uniemożliwiałoby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utrudniałoby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prawnej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0"/>
          <w:sz w:val="24"/>
        </w:rPr>
        <w:t xml:space="preserve"> </w:t>
      </w:r>
      <w:r>
        <w:rPr>
          <w:sz w:val="24"/>
        </w:rPr>
        <w:t>dalszą</w:t>
      </w:r>
      <w:r>
        <w:rPr>
          <w:spacing w:val="-2"/>
          <w:sz w:val="24"/>
        </w:rPr>
        <w:t xml:space="preserve"> </w:t>
      </w:r>
      <w:r>
        <w:rPr>
          <w:sz w:val="24"/>
        </w:rPr>
        <w:t>komercjalizację.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finansowania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zewnętrzne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1"/>
          <w:sz w:val="24"/>
        </w:rPr>
        <w:t xml:space="preserve"> </w:t>
      </w:r>
      <w:r>
        <w:rPr>
          <w:sz w:val="24"/>
        </w:rPr>
        <w:t>(umowa</w:t>
      </w:r>
      <w:r>
        <w:rPr>
          <w:spacing w:val="1"/>
          <w:sz w:val="24"/>
        </w:rPr>
        <w:t xml:space="preserve"> </w:t>
      </w:r>
      <w:r>
        <w:rPr>
          <w:sz w:val="24"/>
        </w:rPr>
        <w:t>z podmiotem</w:t>
      </w:r>
      <w:r>
        <w:rPr>
          <w:spacing w:val="1"/>
          <w:sz w:val="24"/>
        </w:rPr>
        <w:t xml:space="preserve"> </w:t>
      </w:r>
      <w:r>
        <w:rPr>
          <w:sz w:val="24"/>
        </w:rPr>
        <w:t>finansującym)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udziale</w:t>
      </w:r>
      <w:r>
        <w:rPr>
          <w:spacing w:val="1"/>
          <w:sz w:val="24"/>
        </w:rPr>
        <w:t xml:space="preserve"> </w:t>
      </w:r>
      <w:r>
        <w:rPr>
          <w:sz w:val="24"/>
        </w:rPr>
        <w:t>Centrum</w:t>
      </w:r>
      <w:r>
        <w:rPr>
          <w:spacing w:val="1"/>
          <w:sz w:val="24"/>
        </w:rPr>
        <w:t xml:space="preserve"> </w:t>
      </w:r>
      <w:r>
        <w:rPr>
          <w:sz w:val="24"/>
        </w:rPr>
        <w:t>Transferu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6"/>
          <w:sz w:val="24"/>
        </w:rPr>
        <w:t xml:space="preserve"> </w:t>
      </w:r>
      <w:r>
        <w:rPr>
          <w:sz w:val="24"/>
        </w:rPr>
        <w:t>(art.</w:t>
      </w:r>
      <w:r>
        <w:rPr>
          <w:spacing w:val="6"/>
          <w:sz w:val="24"/>
        </w:rPr>
        <w:t xml:space="preserve"> </w:t>
      </w:r>
      <w:r>
        <w:rPr>
          <w:sz w:val="24"/>
        </w:rPr>
        <w:t>148</w:t>
      </w:r>
      <w:r>
        <w:rPr>
          <w:spacing w:val="7"/>
          <w:sz w:val="24"/>
        </w:rPr>
        <w:t xml:space="preserve"> </w:t>
      </w:r>
      <w:r>
        <w:rPr>
          <w:sz w:val="24"/>
        </w:rPr>
        <w:t>ust.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dnia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5"/>
          <w:sz w:val="24"/>
        </w:rPr>
        <w:t xml:space="preserve"> </w:t>
      </w:r>
      <w:r>
        <w:rPr>
          <w:sz w:val="24"/>
        </w:rPr>
        <w:t>lipca</w:t>
      </w:r>
      <w:r>
        <w:rPr>
          <w:spacing w:val="5"/>
          <w:sz w:val="24"/>
        </w:rPr>
        <w:t xml:space="preserve"> </w:t>
      </w:r>
      <w:r>
        <w:rPr>
          <w:sz w:val="24"/>
        </w:rPr>
        <w:t>2018</w:t>
      </w:r>
      <w:r>
        <w:rPr>
          <w:spacing w:val="7"/>
          <w:sz w:val="24"/>
        </w:rPr>
        <w:t xml:space="preserve"> </w:t>
      </w:r>
      <w:r>
        <w:rPr>
          <w:sz w:val="24"/>
        </w:rPr>
        <w:t>r.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Prawo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szkolnictwie</w:t>
      </w:r>
      <w:r>
        <w:rPr>
          <w:spacing w:val="5"/>
          <w:sz w:val="24"/>
        </w:rPr>
        <w:t xml:space="preserve"> </w:t>
      </w:r>
      <w:r>
        <w:rPr>
          <w:sz w:val="24"/>
        </w:rPr>
        <w:t>wyższym</w:t>
      </w:r>
      <w:r>
        <w:rPr>
          <w:spacing w:val="-50"/>
          <w:sz w:val="24"/>
        </w:rPr>
        <w:t xml:space="preserve"> </w:t>
      </w:r>
      <w:r>
        <w:rPr>
          <w:sz w:val="24"/>
        </w:rPr>
        <w:t>i nauce), należy zawrzeć umowę o podziale praw do wyników badań naukowych lub 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inną</w:t>
      </w:r>
      <w:r>
        <w:rPr>
          <w:spacing w:val="-1"/>
          <w:sz w:val="24"/>
        </w:rPr>
        <w:t xml:space="preserve"> </w:t>
      </w:r>
      <w:r>
        <w:rPr>
          <w:sz w:val="24"/>
        </w:rPr>
        <w:t>dotyczącą</w:t>
      </w:r>
      <w:r>
        <w:rPr>
          <w:spacing w:val="-1"/>
          <w:sz w:val="24"/>
        </w:rPr>
        <w:t xml:space="preserve"> </w:t>
      </w:r>
      <w:r>
        <w:rPr>
          <w:sz w:val="24"/>
        </w:rPr>
        <w:t>tych praw.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Zawierając umowy cywilnoprawne na prowadzenie badań naukowych, Uniwersytet 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uwzględnić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kwestię</w:t>
      </w:r>
      <w:r>
        <w:rPr>
          <w:spacing w:val="1"/>
          <w:sz w:val="24"/>
        </w:rPr>
        <w:t xml:space="preserve"> </w:t>
      </w:r>
      <w:r>
        <w:rPr>
          <w:sz w:val="24"/>
        </w:rPr>
        <w:t>nabycia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powstały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powstać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wykonywaniem,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regulaminie.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Rektor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52"/>
          <w:sz w:val="24"/>
        </w:rPr>
        <w:t xml:space="preserve"> </w:t>
      </w:r>
      <w:r>
        <w:rPr>
          <w:sz w:val="24"/>
        </w:rPr>
        <w:t>podjąć</w:t>
      </w:r>
      <w:r>
        <w:rPr>
          <w:spacing w:val="1"/>
          <w:sz w:val="24"/>
        </w:rPr>
        <w:t xml:space="preserve"> </w:t>
      </w:r>
      <w:r>
        <w:rPr>
          <w:sz w:val="24"/>
        </w:rPr>
        <w:t>decyzję o rezygnacji z nabycia praw do wyników badań naukowych lub prac 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przez Uniwersytet. Postanowienia te stosuje się także w przypadku, gdy wyniki te powstały</w:t>
      </w:r>
      <w:r>
        <w:rPr>
          <w:spacing w:val="-50"/>
          <w:sz w:val="24"/>
        </w:rPr>
        <w:t xml:space="preserve"> </w:t>
      </w:r>
      <w:r>
        <w:rPr>
          <w:sz w:val="24"/>
        </w:rPr>
        <w:t>dzięki</w:t>
      </w:r>
      <w:r>
        <w:rPr>
          <w:spacing w:val="1"/>
          <w:sz w:val="24"/>
        </w:rPr>
        <w:t xml:space="preserve"> </w:t>
      </w:r>
      <w:r>
        <w:rPr>
          <w:sz w:val="24"/>
        </w:rPr>
        <w:t>istotnej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 wyniku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majątku</w:t>
      </w:r>
      <w:r>
        <w:rPr>
          <w:spacing w:val="-50"/>
          <w:sz w:val="24"/>
        </w:rPr>
        <w:t xml:space="preserve"> </w:t>
      </w:r>
      <w:r>
        <w:rPr>
          <w:sz w:val="24"/>
        </w:rPr>
        <w:t>Uniwersytetu.</w:t>
      </w:r>
    </w:p>
    <w:p w:rsidR="002329B1" w:rsidRDefault="00F2387F">
      <w:pPr>
        <w:pStyle w:val="Akapitzlist"/>
        <w:numPr>
          <w:ilvl w:val="0"/>
          <w:numId w:val="8"/>
        </w:numPr>
        <w:tabs>
          <w:tab w:val="left" w:pos="46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otrzymaniu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wynikach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 oraz o know-how związanym z tymi wynikami, o których mowa w art. 153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20 lipca 2018 r. – Prawo o szkolnictwie wyższym i nauce Uniwersytet oraz</w:t>
      </w:r>
      <w:r>
        <w:rPr>
          <w:spacing w:val="1"/>
          <w:sz w:val="24"/>
        </w:rPr>
        <w:t xml:space="preserve"> </w:t>
      </w:r>
      <w:r>
        <w:rPr>
          <w:sz w:val="24"/>
        </w:rPr>
        <w:t>pracownik mogą, w sposób odmienny niż stanowi ustawa, określić w drodze umowy prawa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lub sposób</w:t>
      </w:r>
      <w:r>
        <w:rPr>
          <w:spacing w:val="-1"/>
          <w:sz w:val="24"/>
        </w:rPr>
        <w:t xml:space="preserve"> </w:t>
      </w:r>
      <w:r>
        <w:rPr>
          <w:sz w:val="24"/>
        </w:rPr>
        <w:t>i tryb</w:t>
      </w:r>
      <w:r>
        <w:rPr>
          <w:spacing w:val="-1"/>
          <w:sz w:val="24"/>
        </w:rPr>
        <w:t xml:space="preserve"> </w:t>
      </w:r>
      <w:r>
        <w:rPr>
          <w:sz w:val="24"/>
        </w:rPr>
        <w:t>komercjalizacji tych</w:t>
      </w:r>
      <w:r>
        <w:rPr>
          <w:spacing w:val="-2"/>
          <w:sz w:val="24"/>
        </w:rPr>
        <w:t xml:space="preserve"> </w:t>
      </w:r>
      <w:r>
        <w:rPr>
          <w:sz w:val="24"/>
        </w:rPr>
        <w:t>wyników.</w:t>
      </w:r>
    </w:p>
    <w:p w:rsidR="002329B1" w:rsidRDefault="002329B1">
      <w:pPr>
        <w:pStyle w:val="Tekstpodstawowy"/>
        <w:ind w:left="0" w:firstLine="0"/>
        <w:jc w:val="left"/>
        <w:rPr>
          <w:sz w:val="28"/>
        </w:rPr>
      </w:pPr>
    </w:p>
    <w:p w:rsidR="002329B1" w:rsidRDefault="002329B1">
      <w:pPr>
        <w:pStyle w:val="Tekstpodstawowy"/>
        <w:spacing w:before="3"/>
        <w:ind w:left="0" w:firstLine="0"/>
        <w:jc w:val="left"/>
        <w:rPr>
          <w:sz w:val="27"/>
        </w:rPr>
      </w:pPr>
    </w:p>
    <w:p w:rsidR="002329B1" w:rsidRDefault="00F2387F">
      <w:pPr>
        <w:pStyle w:val="Nagwek1"/>
        <w:ind w:right="706"/>
        <w:jc w:val="center"/>
      </w:pPr>
      <w:bookmarkStart w:id="7" w:name="_bookmark7"/>
      <w:bookmarkEnd w:id="7"/>
      <w:r>
        <w:t>ROZDZIAŁ</w:t>
      </w:r>
      <w:r>
        <w:rPr>
          <w:spacing w:val="-4"/>
        </w:rPr>
        <w:t xml:space="preserve"> </w:t>
      </w:r>
      <w:r>
        <w:t>3.</w:t>
      </w:r>
    </w:p>
    <w:p w:rsidR="002329B1" w:rsidRDefault="002329B1">
      <w:pPr>
        <w:pStyle w:val="Tekstpodstawowy"/>
        <w:spacing w:before="1"/>
        <w:ind w:left="0" w:firstLine="0"/>
        <w:jc w:val="left"/>
        <w:rPr>
          <w:b/>
          <w:sz w:val="31"/>
        </w:rPr>
      </w:pPr>
    </w:p>
    <w:p w:rsidR="002329B1" w:rsidRDefault="00F2387F">
      <w:pPr>
        <w:ind w:left="3098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komercjalizacji</w:t>
      </w:r>
    </w:p>
    <w:p w:rsidR="002329B1" w:rsidRDefault="00F2387F">
      <w:pPr>
        <w:pStyle w:val="Akapitzlist"/>
        <w:numPr>
          <w:ilvl w:val="0"/>
          <w:numId w:val="7"/>
        </w:numPr>
        <w:tabs>
          <w:tab w:val="left" w:pos="461"/>
        </w:tabs>
        <w:spacing w:before="43" w:line="276" w:lineRule="auto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lepszego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potencjału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uczelni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transferu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gospodarki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</w:t>
      </w:r>
      <w:r>
        <w:rPr>
          <w:spacing w:val="1"/>
          <w:sz w:val="24"/>
        </w:rPr>
        <w:t xml:space="preserve"> </w:t>
      </w:r>
      <w:r>
        <w:rPr>
          <w:sz w:val="24"/>
        </w:rPr>
        <w:t>tworzy Centrum Transferu Technologii w formie jednostki ogólnouczelnianej, która działa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 odrębnego regulaminu,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spółkę celową.</w:t>
      </w:r>
    </w:p>
    <w:p w:rsidR="002329B1" w:rsidRDefault="00F2387F">
      <w:pPr>
        <w:pStyle w:val="Akapitzlist"/>
        <w:numPr>
          <w:ilvl w:val="0"/>
          <w:numId w:val="7"/>
        </w:numPr>
        <w:tabs>
          <w:tab w:val="left" w:pos="461"/>
        </w:tabs>
        <w:jc w:val="both"/>
        <w:rPr>
          <w:sz w:val="24"/>
        </w:rPr>
      </w:pPr>
      <w:r>
        <w:rPr>
          <w:sz w:val="24"/>
        </w:rPr>
        <w:t>Komercjalizacji</w:t>
      </w:r>
      <w:r>
        <w:rPr>
          <w:spacing w:val="-5"/>
          <w:sz w:val="24"/>
        </w:rPr>
        <w:t xml:space="preserve"> </w:t>
      </w:r>
      <w:r>
        <w:rPr>
          <w:sz w:val="24"/>
        </w:rPr>
        <w:t>bezpośredniej</w:t>
      </w:r>
      <w:r>
        <w:rPr>
          <w:spacing w:val="-4"/>
          <w:sz w:val="24"/>
        </w:rPr>
        <w:t xml:space="preserve"> </w:t>
      </w:r>
      <w:r>
        <w:rPr>
          <w:sz w:val="24"/>
        </w:rPr>
        <w:t>dokonuje</w:t>
      </w:r>
      <w:r>
        <w:rPr>
          <w:spacing w:val="-4"/>
          <w:sz w:val="24"/>
        </w:rPr>
        <w:t xml:space="preserve"> </w:t>
      </w:r>
      <w:r>
        <w:rPr>
          <w:sz w:val="24"/>
        </w:rPr>
        <w:t>Centrum</w:t>
      </w:r>
      <w:r>
        <w:rPr>
          <w:spacing w:val="-6"/>
          <w:sz w:val="24"/>
        </w:rPr>
        <w:t xml:space="preserve"> </w:t>
      </w:r>
      <w:r>
        <w:rPr>
          <w:sz w:val="24"/>
        </w:rPr>
        <w:t>Transferu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Technologii.</w:t>
      </w:r>
    </w:p>
    <w:p w:rsidR="002329B1" w:rsidRDefault="002329B1">
      <w:pPr>
        <w:jc w:val="both"/>
        <w:rPr>
          <w:sz w:val="24"/>
        </w:rPr>
        <w:sectPr w:rsidR="002329B1">
          <w:pgSz w:w="11910" w:h="16840"/>
          <w:pgMar w:top="1340" w:right="960" w:bottom="920" w:left="980" w:header="0" w:footer="732" w:gutter="0"/>
          <w:cols w:space="708"/>
        </w:sectPr>
      </w:pPr>
    </w:p>
    <w:p w:rsidR="002329B1" w:rsidRDefault="00F2387F">
      <w:pPr>
        <w:pStyle w:val="Akapitzlist"/>
        <w:numPr>
          <w:ilvl w:val="0"/>
          <w:numId w:val="7"/>
        </w:numPr>
        <w:tabs>
          <w:tab w:val="left" w:pos="461"/>
        </w:tabs>
        <w:spacing w:before="81"/>
        <w:ind w:hanging="359"/>
        <w:jc w:val="both"/>
        <w:rPr>
          <w:sz w:val="24"/>
        </w:rPr>
      </w:pPr>
      <w:r>
        <w:rPr>
          <w:sz w:val="24"/>
        </w:rPr>
        <w:t>Uniwersytet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powierzyć</w:t>
      </w:r>
      <w:r>
        <w:rPr>
          <w:spacing w:val="-3"/>
          <w:sz w:val="24"/>
        </w:rPr>
        <w:t xml:space="preserve"> </w:t>
      </w:r>
      <w:r>
        <w:rPr>
          <w:sz w:val="24"/>
        </w:rPr>
        <w:t>spółce</w:t>
      </w:r>
      <w:r>
        <w:rPr>
          <w:spacing w:val="-2"/>
          <w:sz w:val="24"/>
        </w:rPr>
        <w:t xml:space="preserve"> </w:t>
      </w:r>
      <w:r>
        <w:rPr>
          <w:sz w:val="24"/>
        </w:rPr>
        <w:t>celowej,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umowy:</w:t>
      </w:r>
    </w:p>
    <w:p w:rsidR="002329B1" w:rsidRDefault="00F2387F">
      <w:pPr>
        <w:pStyle w:val="Akapitzlist"/>
        <w:numPr>
          <w:ilvl w:val="1"/>
          <w:numId w:val="7"/>
        </w:numPr>
        <w:tabs>
          <w:tab w:val="left" w:pos="809"/>
        </w:tabs>
        <w:spacing w:before="43" w:line="276" w:lineRule="auto"/>
        <w:ind w:right="118" w:hanging="358"/>
        <w:jc w:val="both"/>
        <w:rPr>
          <w:sz w:val="24"/>
        </w:rPr>
      </w:pPr>
      <w:r>
        <w:rPr>
          <w:sz w:val="24"/>
        </w:rPr>
        <w:t>zarządzanie prawami do wyników badań naukowych lub prac rozwojowych w zakresie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 bezpośredniej. Decyzję w zakresie zarządzania prawami do 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 naukowych lub prac rozwojowych w zakresie komercjalizacji bezpośredniej oraz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nieodpłatności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przedmiotowej umowy</w:t>
      </w:r>
      <w:r>
        <w:rPr>
          <w:spacing w:val="-2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Rektor;</w:t>
      </w:r>
    </w:p>
    <w:p w:rsidR="002329B1" w:rsidRDefault="00F2387F">
      <w:pPr>
        <w:pStyle w:val="Akapitzlist"/>
        <w:numPr>
          <w:ilvl w:val="1"/>
          <w:numId w:val="7"/>
        </w:numPr>
        <w:tabs>
          <w:tab w:val="left" w:pos="809"/>
        </w:tabs>
        <w:spacing w:line="281" w:lineRule="exact"/>
        <w:ind w:left="808" w:hanging="349"/>
        <w:jc w:val="both"/>
        <w:rPr>
          <w:sz w:val="24"/>
        </w:rPr>
      </w:pPr>
      <w:r>
        <w:rPr>
          <w:sz w:val="24"/>
        </w:rPr>
        <w:t>zarządzanie</w:t>
      </w:r>
      <w:r>
        <w:rPr>
          <w:spacing w:val="-6"/>
          <w:sz w:val="24"/>
        </w:rPr>
        <w:t xml:space="preserve"> </w:t>
      </w:r>
      <w:r>
        <w:rPr>
          <w:sz w:val="24"/>
        </w:rPr>
        <w:t>infrastrukturą</w:t>
      </w:r>
      <w:r>
        <w:rPr>
          <w:spacing w:val="-7"/>
          <w:sz w:val="24"/>
        </w:rPr>
        <w:t xml:space="preserve"> </w:t>
      </w:r>
      <w:r>
        <w:rPr>
          <w:sz w:val="24"/>
        </w:rPr>
        <w:t>badawczą</w:t>
      </w:r>
      <w:r>
        <w:rPr>
          <w:spacing w:val="-6"/>
          <w:sz w:val="24"/>
        </w:rPr>
        <w:t xml:space="preserve"> </w:t>
      </w:r>
      <w:r>
        <w:rPr>
          <w:sz w:val="24"/>
        </w:rPr>
        <w:t>Uczelni.</w:t>
      </w:r>
    </w:p>
    <w:p w:rsidR="002329B1" w:rsidRDefault="00F2387F">
      <w:pPr>
        <w:pStyle w:val="Akapitzlist"/>
        <w:numPr>
          <w:ilvl w:val="0"/>
          <w:numId w:val="7"/>
        </w:numPr>
        <w:tabs>
          <w:tab w:val="left" w:pos="461"/>
        </w:tabs>
        <w:spacing w:before="43" w:line="276" w:lineRule="auto"/>
        <w:ind w:right="118"/>
        <w:jc w:val="both"/>
        <w:rPr>
          <w:sz w:val="24"/>
        </w:rPr>
      </w:pPr>
      <w:r>
        <w:rPr>
          <w:sz w:val="24"/>
        </w:rPr>
        <w:t>Komercjalizacji</w:t>
      </w:r>
      <w:r>
        <w:rPr>
          <w:spacing w:val="1"/>
          <w:sz w:val="24"/>
        </w:rPr>
        <w:t xml:space="preserve"> </w:t>
      </w:r>
      <w:r>
        <w:rPr>
          <w:sz w:val="24"/>
        </w:rPr>
        <w:t>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spółka</w:t>
      </w:r>
      <w:r>
        <w:rPr>
          <w:spacing w:val="1"/>
          <w:sz w:val="24"/>
        </w:rPr>
        <w:t xml:space="preserve"> </w:t>
      </w:r>
      <w:r>
        <w:rPr>
          <w:sz w:val="24"/>
        </w:rPr>
        <w:t>celowa,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tworzenie</w:t>
      </w:r>
      <w:r>
        <w:rPr>
          <w:spacing w:val="-50"/>
          <w:sz w:val="24"/>
        </w:rPr>
        <w:t xml:space="preserve"> </w:t>
      </w:r>
      <w:r>
        <w:rPr>
          <w:sz w:val="24"/>
        </w:rPr>
        <w:t>spółek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spin</w:t>
      </w:r>
      <w:proofErr w:type="spellEnd"/>
      <w:r>
        <w:rPr>
          <w:sz w:val="24"/>
        </w:rPr>
        <w:t>-off.</w:t>
      </w:r>
    </w:p>
    <w:p w:rsidR="002329B1" w:rsidRDefault="00F2387F">
      <w:pPr>
        <w:pStyle w:val="Akapitzlist"/>
        <w:numPr>
          <w:ilvl w:val="0"/>
          <w:numId w:val="7"/>
        </w:numPr>
        <w:tabs>
          <w:tab w:val="left" w:pos="461"/>
        </w:tabs>
        <w:spacing w:before="1" w:line="273" w:lineRule="auto"/>
        <w:ind w:right="124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Centrum</w:t>
      </w:r>
      <w:r>
        <w:rPr>
          <w:spacing w:val="1"/>
          <w:sz w:val="24"/>
        </w:rPr>
        <w:t xml:space="preserve"> </w:t>
      </w:r>
      <w:r>
        <w:rPr>
          <w:sz w:val="24"/>
        </w:rPr>
        <w:t>Transferu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sprawuje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procesem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komercjalizacji.</w:t>
      </w:r>
    </w:p>
    <w:p w:rsidR="002329B1" w:rsidRDefault="002329B1">
      <w:pPr>
        <w:pStyle w:val="Tekstpodstawowy"/>
        <w:spacing w:before="11"/>
        <w:ind w:left="0" w:firstLine="0"/>
        <w:jc w:val="left"/>
        <w:rPr>
          <w:sz w:val="27"/>
        </w:rPr>
      </w:pPr>
    </w:p>
    <w:p w:rsidR="002329B1" w:rsidRDefault="00F2387F">
      <w:pPr>
        <w:pStyle w:val="Nagwek1"/>
        <w:ind w:left="3302"/>
      </w:pPr>
      <w:r>
        <w:t>§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komercjalizacji</w:t>
      </w:r>
    </w:p>
    <w:p w:rsidR="002329B1" w:rsidRDefault="00F2387F">
      <w:pPr>
        <w:pStyle w:val="Akapitzlist"/>
        <w:numPr>
          <w:ilvl w:val="0"/>
          <w:numId w:val="6"/>
        </w:numPr>
        <w:tabs>
          <w:tab w:val="left" w:pos="461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Twórca</w:t>
      </w:r>
      <w:r>
        <w:rPr>
          <w:spacing w:val="92"/>
          <w:sz w:val="24"/>
        </w:rPr>
        <w:t xml:space="preserve"> </w:t>
      </w:r>
      <w:r>
        <w:rPr>
          <w:sz w:val="24"/>
        </w:rPr>
        <w:t>lub</w:t>
      </w:r>
      <w:r>
        <w:rPr>
          <w:spacing w:val="92"/>
          <w:sz w:val="24"/>
        </w:rPr>
        <w:t xml:space="preserve"> </w:t>
      </w:r>
      <w:r>
        <w:rPr>
          <w:sz w:val="24"/>
        </w:rPr>
        <w:t>każdy</w:t>
      </w:r>
      <w:r>
        <w:rPr>
          <w:spacing w:val="91"/>
          <w:sz w:val="24"/>
        </w:rPr>
        <w:t xml:space="preserve"> </w:t>
      </w:r>
      <w:r>
        <w:rPr>
          <w:sz w:val="24"/>
        </w:rPr>
        <w:t>ze</w:t>
      </w:r>
      <w:r>
        <w:rPr>
          <w:spacing w:val="95"/>
          <w:sz w:val="24"/>
        </w:rPr>
        <w:t xml:space="preserve"> </w:t>
      </w:r>
      <w:r>
        <w:rPr>
          <w:sz w:val="24"/>
        </w:rPr>
        <w:t>współtwórców</w:t>
      </w:r>
      <w:r>
        <w:rPr>
          <w:spacing w:val="90"/>
          <w:sz w:val="24"/>
        </w:rPr>
        <w:t xml:space="preserve"> </w:t>
      </w:r>
      <w:r>
        <w:rPr>
          <w:sz w:val="24"/>
        </w:rPr>
        <w:t>jest</w:t>
      </w:r>
      <w:r>
        <w:rPr>
          <w:spacing w:val="9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94"/>
          <w:sz w:val="24"/>
        </w:rPr>
        <w:t xml:space="preserve"> </w:t>
      </w:r>
      <w:r>
        <w:rPr>
          <w:sz w:val="24"/>
        </w:rPr>
        <w:t>do</w:t>
      </w:r>
      <w:r>
        <w:rPr>
          <w:spacing w:val="92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92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51"/>
          <w:sz w:val="24"/>
        </w:rPr>
        <w:t xml:space="preserve"> </w:t>
      </w:r>
      <w:r>
        <w:rPr>
          <w:sz w:val="24"/>
        </w:rPr>
        <w:t>i ujawnienia</w:t>
      </w:r>
      <w:r>
        <w:rPr>
          <w:spacing w:val="1"/>
          <w:sz w:val="24"/>
        </w:rPr>
        <w:t xml:space="preserve"> </w:t>
      </w:r>
      <w:r>
        <w:rPr>
          <w:sz w:val="24"/>
        </w:rPr>
        <w:t>Centrum</w:t>
      </w:r>
      <w:r>
        <w:rPr>
          <w:spacing w:val="1"/>
          <w:sz w:val="24"/>
        </w:rPr>
        <w:t xml:space="preserve"> </w:t>
      </w:r>
      <w:r>
        <w:rPr>
          <w:sz w:val="24"/>
        </w:rPr>
        <w:t>Transferu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przysługiwać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Uniwersytetowi.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Zgłoszenie, ujawnienie, procedura oraz tryb komercjalizacji następuje z 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CTT,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-1"/>
          <w:sz w:val="24"/>
        </w:rPr>
        <w:t xml:space="preserve"> </w:t>
      </w:r>
      <w:r>
        <w:rPr>
          <w:sz w:val="24"/>
        </w:rPr>
        <w:t>zał. 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p w:rsidR="002329B1" w:rsidRDefault="00F2387F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Twórca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złożyć,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9"/>
          <w:sz w:val="24"/>
        </w:rPr>
        <w:t xml:space="preserve"> </w:t>
      </w:r>
      <w:r>
        <w:rPr>
          <w:sz w:val="24"/>
        </w:rPr>
        <w:t>14</w:t>
      </w:r>
      <w:r>
        <w:rPr>
          <w:spacing w:val="38"/>
          <w:sz w:val="24"/>
        </w:rPr>
        <w:t xml:space="preserve"> </w:t>
      </w:r>
      <w:r>
        <w:rPr>
          <w:sz w:val="24"/>
        </w:rPr>
        <w:t>dni</w:t>
      </w:r>
      <w:r>
        <w:rPr>
          <w:spacing w:val="38"/>
          <w:sz w:val="24"/>
        </w:rPr>
        <w:t xml:space="preserve"> </w:t>
      </w:r>
      <w:r>
        <w:rPr>
          <w:sz w:val="24"/>
        </w:rPr>
        <w:t>od</w:t>
      </w:r>
      <w:r>
        <w:rPr>
          <w:spacing w:val="38"/>
          <w:sz w:val="24"/>
        </w:rPr>
        <w:t xml:space="preserve"> </w:t>
      </w:r>
      <w:r>
        <w:rPr>
          <w:sz w:val="24"/>
        </w:rPr>
        <w:t>dnia</w:t>
      </w:r>
      <w:r>
        <w:rPr>
          <w:spacing w:val="39"/>
          <w:sz w:val="24"/>
        </w:rPr>
        <w:t xml:space="preserve"> </w:t>
      </w:r>
      <w:r>
        <w:rPr>
          <w:sz w:val="24"/>
        </w:rPr>
        <w:t>przekazania</w:t>
      </w:r>
      <w:r>
        <w:rPr>
          <w:spacing w:val="38"/>
          <w:sz w:val="24"/>
        </w:rPr>
        <w:t xml:space="preserve"> </w:t>
      </w:r>
      <w:r>
        <w:rPr>
          <w:sz w:val="24"/>
        </w:rPr>
        <w:t>Uniwersytetowi</w:t>
      </w:r>
      <w:r>
        <w:rPr>
          <w:spacing w:val="3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0"/>
          <w:sz w:val="24"/>
        </w:rPr>
        <w:t xml:space="preserve"> </w:t>
      </w:r>
      <w:r>
        <w:rPr>
          <w:sz w:val="24"/>
        </w:rPr>
        <w:t>o wynikach</w:t>
      </w:r>
      <w:r>
        <w:rPr>
          <w:spacing w:val="54"/>
          <w:sz w:val="24"/>
        </w:rPr>
        <w:t xml:space="preserve"> </w:t>
      </w:r>
      <w:r>
        <w:rPr>
          <w:sz w:val="24"/>
        </w:rPr>
        <w:t>badań</w:t>
      </w:r>
      <w:r>
        <w:rPr>
          <w:spacing w:val="52"/>
          <w:sz w:val="24"/>
        </w:rPr>
        <w:t xml:space="preserve"> </w:t>
      </w:r>
      <w:r>
        <w:rPr>
          <w:sz w:val="24"/>
        </w:rPr>
        <w:t>naukowych</w:t>
      </w:r>
      <w:r>
        <w:rPr>
          <w:spacing w:val="53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prac</w:t>
      </w:r>
      <w:r>
        <w:rPr>
          <w:spacing w:val="53"/>
          <w:sz w:val="24"/>
        </w:rPr>
        <w:t xml:space="preserve"> </w:t>
      </w:r>
      <w:r>
        <w:rPr>
          <w:sz w:val="24"/>
        </w:rPr>
        <w:t>rozwojowych</w:t>
      </w:r>
      <w:r>
        <w:rPr>
          <w:spacing w:val="53"/>
          <w:sz w:val="24"/>
        </w:rPr>
        <w:t xml:space="preserve"> </w:t>
      </w:r>
      <w:r>
        <w:rPr>
          <w:sz w:val="24"/>
        </w:rPr>
        <w:t>i   związanym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nimi</w:t>
      </w:r>
      <w:r>
        <w:rPr>
          <w:spacing w:val="52"/>
          <w:sz w:val="24"/>
        </w:rPr>
        <w:t xml:space="preserve"> </w:t>
      </w:r>
      <w:r>
        <w:rPr>
          <w:sz w:val="24"/>
        </w:rPr>
        <w:t>know-how,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4"/>
          <w:sz w:val="24"/>
        </w:rPr>
        <w:t xml:space="preserve"> </w:t>
      </w:r>
      <w:r>
        <w:rPr>
          <w:sz w:val="24"/>
        </w:rPr>
        <w:t>pisemnej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zainteresowaniu</w:t>
      </w:r>
      <w:r>
        <w:rPr>
          <w:spacing w:val="3"/>
          <w:sz w:val="24"/>
        </w:rPr>
        <w:t xml:space="preserve"> </w:t>
      </w:r>
      <w:r>
        <w:rPr>
          <w:sz w:val="24"/>
        </w:rPr>
        <w:t>przeniesieniem</w:t>
      </w:r>
      <w:r>
        <w:rPr>
          <w:spacing w:val="4"/>
          <w:sz w:val="24"/>
        </w:rPr>
        <w:t xml:space="preserve"> </w:t>
      </w:r>
      <w:r>
        <w:rPr>
          <w:sz w:val="24"/>
        </w:rPr>
        <w:t>praw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tych</w:t>
      </w:r>
      <w:r>
        <w:rPr>
          <w:spacing w:val="5"/>
          <w:sz w:val="24"/>
        </w:rPr>
        <w:t xml:space="preserve"> </w:t>
      </w:r>
      <w:r>
        <w:rPr>
          <w:sz w:val="24"/>
        </w:rPr>
        <w:t>wyników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nimi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stanowiącego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nr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2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niniejszego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Regulaminu.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Jeżeli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Twórca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złoży  </w:t>
      </w:r>
      <w:r>
        <w:rPr>
          <w:spacing w:val="17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1"/>
          <w:sz w:val="24"/>
        </w:rPr>
        <w:t xml:space="preserve"> </w:t>
      </w:r>
      <w:r>
        <w:rPr>
          <w:sz w:val="24"/>
        </w:rPr>
        <w:t>o zainteresowaniu przeniesieniem praw do wyników badań naukowych, prac 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lub związanego z nimi know-how,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 automatycznie zachowuje prawa do tychże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badań.</w:t>
      </w:r>
    </w:p>
    <w:p w:rsidR="002329B1" w:rsidRDefault="00F2387F">
      <w:pPr>
        <w:pStyle w:val="Akapitzlist"/>
        <w:numPr>
          <w:ilvl w:val="0"/>
          <w:numId w:val="6"/>
        </w:numPr>
        <w:tabs>
          <w:tab w:val="left" w:pos="461"/>
        </w:tabs>
        <w:spacing w:before="2" w:line="276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0"/>
          <w:sz w:val="24"/>
        </w:rPr>
        <w:t xml:space="preserve"> </w:t>
      </w:r>
      <w:r>
        <w:rPr>
          <w:sz w:val="24"/>
        </w:rPr>
        <w:t>złożenia</w:t>
      </w:r>
      <w:r>
        <w:rPr>
          <w:spacing w:val="25"/>
          <w:sz w:val="24"/>
        </w:rPr>
        <w:t xml:space="preserve"> </w:t>
      </w:r>
      <w:r>
        <w:rPr>
          <w:sz w:val="24"/>
        </w:rPr>
        <w:t>przez</w:t>
      </w:r>
      <w:r>
        <w:rPr>
          <w:spacing w:val="20"/>
          <w:sz w:val="24"/>
        </w:rPr>
        <w:t xml:space="preserve"> </w:t>
      </w:r>
      <w:r>
        <w:rPr>
          <w:sz w:val="24"/>
        </w:rPr>
        <w:t>Twórcę</w:t>
      </w:r>
      <w:r>
        <w:rPr>
          <w:spacing w:val="2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którym</w:t>
      </w:r>
      <w:r>
        <w:rPr>
          <w:spacing w:val="20"/>
          <w:sz w:val="24"/>
        </w:rPr>
        <w:t xml:space="preserve"> </w:t>
      </w:r>
      <w:r>
        <w:rPr>
          <w:sz w:val="24"/>
        </w:rPr>
        <w:t>mowa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21"/>
          <w:sz w:val="24"/>
        </w:rPr>
        <w:t xml:space="preserve"> </w:t>
      </w:r>
      <w:r>
        <w:rPr>
          <w:sz w:val="24"/>
        </w:rPr>
        <w:t>2,</w:t>
      </w:r>
      <w:r>
        <w:rPr>
          <w:spacing w:val="22"/>
          <w:sz w:val="24"/>
        </w:rPr>
        <w:t xml:space="preserve"> </w:t>
      </w:r>
      <w:r>
        <w:rPr>
          <w:sz w:val="24"/>
        </w:rPr>
        <w:t>Uniwersytet</w:t>
      </w:r>
      <w:r>
        <w:rPr>
          <w:spacing w:val="-51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trzech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badań</w:t>
      </w:r>
      <w:r>
        <w:rPr>
          <w:spacing w:val="-1"/>
          <w:sz w:val="24"/>
        </w:rPr>
        <w:t xml:space="preserve"> </w:t>
      </w:r>
      <w:r>
        <w:rPr>
          <w:sz w:val="24"/>
        </w:rPr>
        <w:t>naukowych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związanym 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2"/>
          <w:sz w:val="24"/>
        </w:rPr>
        <w:t xml:space="preserve"> </w:t>
      </w:r>
      <w:r>
        <w:rPr>
          <w:sz w:val="24"/>
        </w:rPr>
        <w:t>know-how.</w:t>
      </w:r>
    </w:p>
    <w:p w:rsidR="002329B1" w:rsidRDefault="00F2387F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Po dokonaniu zgłoszenia wyników badań naukowych, prac rozwojowych lub 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 z takimi</w:t>
      </w:r>
      <w:r>
        <w:rPr>
          <w:spacing w:val="52"/>
          <w:sz w:val="24"/>
        </w:rPr>
        <w:t xml:space="preserve"> </w:t>
      </w:r>
      <w:r>
        <w:rPr>
          <w:sz w:val="24"/>
        </w:rPr>
        <w:t>wynikami</w:t>
      </w:r>
      <w:r>
        <w:rPr>
          <w:spacing w:val="53"/>
          <w:sz w:val="24"/>
        </w:rPr>
        <w:t xml:space="preserve"> </w:t>
      </w:r>
      <w:r>
        <w:rPr>
          <w:sz w:val="24"/>
        </w:rPr>
        <w:t>Centrum Transferu Technologii,</w:t>
      </w:r>
      <w:r>
        <w:rPr>
          <w:spacing w:val="53"/>
          <w:sz w:val="24"/>
        </w:rPr>
        <w:t xml:space="preserve"> </w:t>
      </w:r>
      <w:r>
        <w:rPr>
          <w:sz w:val="24"/>
        </w:rPr>
        <w:t>działając w porozumieniu</w:t>
      </w:r>
      <w:r>
        <w:rPr>
          <w:spacing w:val="1"/>
          <w:sz w:val="24"/>
        </w:rPr>
        <w:t xml:space="preserve"> </w:t>
      </w:r>
      <w:r>
        <w:rPr>
          <w:sz w:val="24"/>
        </w:rPr>
        <w:t>z Rzecznikiem</w:t>
      </w:r>
      <w:r>
        <w:rPr>
          <w:spacing w:val="1"/>
          <w:sz w:val="24"/>
        </w:rPr>
        <w:t xml:space="preserve"> </w:t>
      </w:r>
      <w:r>
        <w:rPr>
          <w:sz w:val="24"/>
        </w:rPr>
        <w:t>patentowym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1"/>
          <w:sz w:val="24"/>
        </w:rPr>
        <w:t xml:space="preserve"> </w:t>
      </w:r>
      <w:r>
        <w:rPr>
          <w:sz w:val="24"/>
        </w:rPr>
        <w:t>Gdańskiego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twórcą,</w:t>
      </w:r>
      <w:r>
        <w:rPr>
          <w:spacing w:val="1"/>
          <w:sz w:val="24"/>
        </w:rPr>
        <w:t xml:space="preserve"> </w:t>
      </w:r>
      <w:r>
        <w:rPr>
          <w:sz w:val="24"/>
        </w:rPr>
        <w:t>ewentualnie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konsultacji</w:t>
      </w:r>
      <w:r>
        <w:rPr>
          <w:spacing w:val="1"/>
          <w:sz w:val="24"/>
        </w:rPr>
        <w:t xml:space="preserve"> </w:t>
      </w:r>
      <w:r>
        <w:rPr>
          <w:sz w:val="24"/>
        </w:rPr>
        <w:t>prawnej,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potencjału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komercjalizacyjnego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innowacyjnego ujawnionych wyników badań naukowych, prac rozwojowych lub know-how</w:t>
      </w:r>
      <w:r>
        <w:rPr>
          <w:spacing w:val="-50"/>
          <w:sz w:val="24"/>
        </w:rPr>
        <w:t xml:space="preserve"> </w:t>
      </w:r>
      <w:r>
        <w:rPr>
          <w:sz w:val="24"/>
        </w:rPr>
        <w:t>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takimi</w:t>
      </w:r>
      <w:r>
        <w:rPr>
          <w:spacing w:val="1"/>
          <w:sz w:val="24"/>
        </w:rPr>
        <w:t xml:space="preserve"> </w:t>
      </w:r>
      <w:r>
        <w:rPr>
          <w:sz w:val="24"/>
        </w:rPr>
        <w:t>wynikami.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potrzeby,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53"/>
          <w:sz w:val="24"/>
        </w:rPr>
        <w:t xml:space="preserve"> </w:t>
      </w:r>
      <w:r>
        <w:rPr>
          <w:sz w:val="24"/>
        </w:rPr>
        <w:t>Dyrektora</w:t>
      </w:r>
      <w:r>
        <w:rPr>
          <w:spacing w:val="53"/>
          <w:sz w:val="24"/>
        </w:rPr>
        <w:t xml:space="preserve"> </w:t>
      </w:r>
      <w:r>
        <w:rPr>
          <w:sz w:val="24"/>
        </w:rPr>
        <w:t>Centrum</w:t>
      </w:r>
      <w:r>
        <w:rPr>
          <w:spacing w:val="1"/>
          <w:sz w:val="24"/>
        </w:rPr>
        <w:t xml:space="preserve"> </w:t>
      </w:r>
      <w:r>
        <w:rPr>
          <w:sz w:val="24"/>
        </w:rPr>
        <w:t>Transferu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UG,</w:t>
      </w:r>
      <w:r>
        <w:rPr>
          <w:spacing w:val="1"/>
          <w:sz w:val="24"/>
        </w:rPr>
        <w:t xml:space="preserve"> </w:t>
      </w:r>
      <w:r>
        <w:rPr>
          <w:sz w:val="24"/>
        </w:rPr>
        <w:t>Prorektor</w:t>
      </w:r>
      <w:r>
        <w:rPr>
          <w:spacing w:val="1"/>
          <w:sz w:val="24"/>
        </w:rPr>
        <w:t xml:space="preserve"> </w:t>
      </w:r>
      <w:r>
        <w:rPr>
          <w:sz w:val="24"/>
        </w:rPr>
        <w:t>ds.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Gospodarką</w:t>
      </w:r>
      <w:r>
        <w:rPr>
          <w:spacing w:val="52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powołać Zespół ds. oceny potencjału komercjalizacyjnego oraz innowacyjnego ujawnionych</w:t>
      </w:r>
      <w:r>
        <w:rPr>
          <w:spacing w:val="-50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naukowych,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takimi</w:t>
      </w:r>
      <w:r>
        <w:rPr>
          <w:spacing w:val="1"/>
          <w:sz w:val="24"/>
        </w:rPr>
        <w:t xml:space="preserve"> </w:t>
      </w:r>
      <w:r>
        <w:rPr>
          <w:sz w:val="24"/>
        </w:rPr>
        <w:t>wynikami.</w:t>
      </w:r>
    </w:p>
    <w:p w:rsidR="002329B1" w:rsidRDefault="00F2387F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Prorektor ds. Rozwoju i Współpracy z Gospodarką, w porozumieniu z Dyrektorem Centrum</w:t>
      </w:r>
      <w:r>
        <w:rPr>
          <w:spacing w:val="-50"/>
          <w:sz w:val="24"/>
        </w:rPr>
        <w:t xml:space="preserve"> </w:t>
      </w:r>
      <w:r>
        <w:rPr>
          <w:sz w:val="24"/>
        </w:rPr>
        <w:t>Transferu Technologii UG, dysponując, w razie potrzeby, stanowiskami Zespołu ds. oceny,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przedmiocie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naukowych,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45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know-how</w:t>
      </w:r>
      <w:r>
        <w:rPr>
          <w:spacing w:val="47"/>
          <w:sz w:val="24"/>
        </w:rPr>
        <w:t xml:space="preserve"> </w:t>
      </w:r>
      <w:r>
        <w:rPr>
          <w:sz w:val="24"/>
        </w:rPr>
        <w:t>związanego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takimi</w:t>
      </w:r>
      <w:r>
        <w:rPr>
          <w:spacing w:val="47"/>
          <w:sz w:val="24"/>
        </w:rPr>
        <w:t xml:space="preserve"> </w:t>
      </w:r>
      <w:r>
        <w:rPr>
          <w:sz w:val="24"/>
        </w:rPr>
        <w:t>wynikami.</w:t>
      </w:r>
      <w:r>
        <w:rPr>
          <w:spacing w:val="47"/>
          <w:sz w:val="24"/>
        </w:rPr>
        <w:t xml:space="preserve"> </w:t>
      </w:r>
      <w:r>
        <w:rPr>
          <w:sz w:val="24"/>
        </w:rPr>
        <w:t>Decyzja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  <w:r>
        <w:rPr>
          <w:spacing w:val="45"/>
          <w:sz w:val="24"/>
        </w:rPr>
        <w:t xml:space="preserve"> </w:t>
      </w:r>
      <w:r>
        <w:rPr>
          <w:sz w:val="24"/>
        </w:rPr>
        <w:t>podejmowana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porozumieniu z</w:t>
      </w:r>
      <w:r>
        <w:rPr>
          <w:spacing w:val="-1"/>
          <w:sz w:val="24"/>
        </w:rPr>
        <w:t xml:space="preserve"> </w:t>
      </w:r>
      <w:r>
        <w:rPr>
          <w:sz w:val="24"/>
        </w:rPr>
        <w:t>twórcą.</w:t>
      </w:r>
    </w:p>
    <w:p w:rsidR="002329B1" w:rsidRDefault="002329B1">
      <w:pPr>
        <w:spacing w:line="276" w:lineRule="auto"/>
        <w:jc w:val="both"/>
        <w:rPr>
          <w:sz w:val="24"/>
        </w:rPr>
        <w:sectPr w:rsidR="002329B1">
          <w:pgSz w:w="11910" w:h="16840"/>
          <w:pgMar w:top="1340" w:right="960" w:bottom="920" w:left="980" w:header="0" w:footer="732" w:gutter="0"/>
          <w:cols w:space="708"/>
        </w:sectPr>
      </w:pPr>
    </w:p>
    <w:p w:rsidR="002329B1" w:rsidRDefault="00F2387F">
      <w:pPr>
        <w:pStyle w:val="Akapitzlist"/>
        <w:numPr>
          <w:ilvl w:val="0"/>
          <w:numId w:val="6"/>
        </w:numPr>
        <w:tabs>
          <w:tab w:val="left" w:pos="461"/>
        </w:tabs>
        <w:spacing w:before="81" w:line="276" w:lineRule="auto"/>
        <w:ind w:right="11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niekomercjalizacji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bezskutecznym</w:t>
      </w:r>
      <w:r>
        <w:rPr>
          <w:spacing w:val="19"/>
          <w:sz w:val="24"/>
        </w:rPr>
        <w:t xml:space="preserve"> </w:t>
      </w:r>
      <w:r>
        <w:rPr>
          <w:sz w:val="24"/>
        </w:rPr>
        <w:t>upływie</w:t>
      </w:r>
      <w:r>
        <w:rPr>
          <w:spacing w:val="18"/>
          <w:sz w:val="24"/>
        </w:rPr>
        <w:t xml:space="preserve"> </w:t>
      </w:r>
      <w:r>
        <w:rPr>
          <w:sz w:val="24"/>
        </w:rPr>
        <w:t>terminu,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ust.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19"/>
          <w:sz w:val="24"/>
        </w:rPr>
        <w:t xml:space="preserve"> </w:t>
      </w:r>
      <w:r>
        <w:rPr>
          <w:sz w:val="24"/>
        </w:rPr>
        <w:t>Uniwersytet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zobowiązany,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62"/>
          <w:sz w:val="24"/>
        </w:rPr>
        <w:t xml:space="preserve"> </w:t>
      </w:r>
      <w:r>
        <w:rPr>
          <w:sz w:val="24"/>
        </w:rPr>
        <w:t>trzydziestu</w:t>
      </w:r>
      <w:r>
        <w:rPr>
          <w:spacing w:val="63"/>
          <w:sz w:val="24"/>
        </w:rPr>
        <w:t xml:space="preserve"> </w:t>
      </w:r>
      <w:r>
        <w:rPr>
          <w:sz w:val="24"/>
        </w:rPr>
        <w:t>dni,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złożenia</w:t>
      </w:r>
      <w:r>
        <w:rPr>
          <w:spacing w:val="63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62"/>
          <w:sz w:val="24"/>
        </w:rPr>
        <w:t xml:space="preserve"> </w:t>
      </w:r>
      <w:r>
        <w:rPr>
          <w:sz w:val="24"/>
        </w:rPr>
        <w:t>oferty</w:t>
      </w:r>
      <w:r>
        <w:rPr>
          <w:spacing w:val="64"/>
          <w:sz w:val="24"/>
        </w:rPr>
        <w:t xml:space="preserve"> </w:t>
      </w:r>
      <w:r>
        <w:rPr>
          <w:sz w:val="24"/>
        </w:rPr>
        <w:t>zawarcia</w:t>
      </w:r>
      <w:r>
        <w:rPr>
          <w:spacing w:val="62"/>
          <w:sz w:val="24"/>
        </w:rPr>
        <w:t xml:space="preserve"> </w:t>
      </w:r>
      <w:r>
        <w:rPr>
          <w:sz w:val="24"/>
        </w:rPr>
        <w:t>bezwarunkowej</w:t>
      </w:r>
      <w:r>
        <w:rPr>
          <w:spacing w:val="-50"/>
          <w:sz w:val="24"/>
        </w:rPr>
        <w:t xml:space="preserve"> </w:t>
      </w:r>
      <w:r>
        <w:rPr>
          <w:sz w:val="24"/>
        </w:rPr>
        <w:t>i odpłatnej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 przeniesienie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takimi</w:t>
      </w:r>
      <w:r>
        <w:rPr>
          <w:spacing w:val="1"/>
          <w:sz w:val="24"/>
        </w:rPr>
        <w:t xml:space="preserve"> </w:t>
      </w:r>
      <w:r>
        <w:rPr>
          <w:sz w:val="24"/>
        </w:rPr>
        <w:t>wynikami,</w:t>
      </w:r>
      <w:r>
        <w:rPr>
          <w:spacing w:val="1"/>
          <w:sz w:val="24"/>
        </w:rPr>
        <w:t xml:space="preserve"> </w:t>
      </w:r>
      <w:r>
        <w:rPr>
          <w:sz w:val="24"/>
        </w:rPr>
        <w:t>łącznie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informacjami,</w:t>
      </w:r>
      <w:r>
        <w:rPr>
          <w:spacing w:val="1"/>
          <w:sz w:val="24"/>
        </w:rPr>
        <w:t xml:space="preserve"> </w:t>
      </w:r>
      <w:r>
        <w:rPr>
          <w:sz w:val="24"/>
        </w:rPr>
        <w:t>utworami wraz z własnością nośników, na których utwory te utrwalono, i doświadczeniami</w:t>
      </w:r>
      <w:r>
        <w:rPr>
          <w:spacing w:val="-50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1"/>
          <w:sz w:val="24"/>
        </w:rPr>
        <w:t xml:space="preserve"> </w:t>
      </w:r>
      <w:r>
        <w:rPr>
          <w:sz w:val="24"/>
        </w:rPr>
        <w:t>potrzebnymi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komercjalizacji.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przysługujące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Uniwersytetowi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wyższe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przeciętnego</w:t>
      </w:r>
      <w:r>
        <w:rPr>
          <w:spacing w:val="1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gospodarce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poprzednim,</w:t>
      </w:r>
      <w:r>
        <w:rPr>
          <w:spacing w:val="1"/>
          <w:sz w:val="24"/>
        </w:rPr>
        <w:t xml:space="preserve"> </w:t>
      </w:r>
      <w:r>
        <w:rPr>
          <w:sz w:val="24"/>
        </w:rPr>
        <w:t>ogłaszanego przez Prezesa Głównego Urzędu Statystycznego na podstawie art. 20 pkt 1 lit a</w:t>
      </w:r>
      <w:r>
        <w:rPr>
          <w:spacing w:val="-50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emeryturach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rentach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Ubezpieczeń</w:t>
      </w:r>
      <w:r>
        <w:rPr>
          <w:spacing w:val="1"/>
          <w:sz w:val="24"/>
        </w:rPr>
        <w:t xml:space="preserve"> </w:t>
      </w:r>
      <w:r>
        <w:rPr>
          <w:sz w:val="24"/>
        </w:rPr>
        <w:t>Społecznych. W przypadku nieprzyjęcia przez pracownika oferty zawarcia umowy, prawa</w:t>
      </w:r>
      <w:r>
        <w:rPr>
          <w:spacing w:val="1"/>
          <w:sz w:val="24"/>
        </w:rPr>
        <w:t xml:space="preserve"> </w:t>
      </w:r>
      <w:r>
        <w:rPr>
          <w:sz w:val="24"/>
        </w:rPr>
        <w:t>do wyników badań naukowych lub prac rozwojowych oraz know-how związanego z takimi</w:t>
      </w:r>
      <w:r>
        <w:rPr>
          <w:spacing w:val="1"/>
          <w:sz w:val="24"/>
        </w:rPr>
        <w:t xml:space="preserve"> </w:t>
      </w:r>
      <w:r>
        <w:rPr>
          <w:sz w:val="24"/>
        </w:rPr>
        <w:t>wynikami,</w:t>
      </w:r>
      <w:r>
        <w:rPr>
          <w:spacing w:val="1"/>
          <w:sz w:val="24"/>
        </w:rPr>
        <w:t xml:space="preserve"> </w:t>
      </w:r>
      <w:r>
        <w:rPr>
          <w:sz w:val="24"/>
        </w:rPr>
        <w:t>łącznie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informacjami,</w:t>
      </w:r>
      <w:r>
        <w:rPr>
          <w:spacing w:val="1"/>
          <w:sz w:val="24"/>
        </w:rPr>
        <w:t xml:space="preserve"> </w:t>
      </w:r>
      <w:r>
        <w:rPr>
          <w:sz w:val="24"/>
        </w:rPr>
        <w:t>utworami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własnością</w:t>
      </w:r>
      <w:r>
        <w:rPr>
          <w:spacing w:val="1"/>
          <w:sz w:val="24"/>
        </w:rPr>
        <w:t xml:space="preserve"> </w:t>
      </w:r>
      <w:r>
        <w:rPr>
          <w:sz w:val="24"/>
        </w:rPr>
        <w:t>nośników,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utwory te utrwalono, i doświadczeniami technicznymi, przekazanymi zgodnie z § 6 ust. 3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-2"/>
          <w:sz w:val="24"/>
        </w:rPr>
        <w:t xml:space="preserve"> </w:t>
      </w:r>
      <w:r>
        <w:rPr>
          <w:sz w:val="24"/>
        </w:rPr>
        <w:t>2, przysługują Uniwersytetowi.</w:t>
      </w:r>
    </w:p>
    <w:p w:rsidR="002329B1" w:rsidRDefault="00F2387F">
      <w:pPr>
        <w:pStyle w:val="Akapitzlist"/>
        <w:numPr>
          <w:ilvl w:val="0"/>
          <w:numId w:val="6"/>
        </w:numPr>
        <w:tabs>
          <w:tab w:val="left" w:pos="461"/>
        </w:tabs>
        <w:spacing w:before="1" w:line="276" w:lineRule="auto"/>
        <w:ind w:right="122"/>
        <w:jc w:val="both"/>
        <w:rPr>
          <w:sz w:val="24"/>
        </w:rPr>
      </w:pPr>
      <w:r>
        <w:rPr>
          <w:sz w:val="24"/>
        </w:rPr>
        <w:t>Przepisy ust. 2</w:t>
      </w:r>
      <w:r w:rsidR="005367F6">
        <w:rPr>
          <w:sz w:val="24"/>
        </w:rPr>
        <w:t xml:space="preserve"> i </w:t>
      </w:r>
      <w:bookmarkStart w:id="8" w:name="_GoBack"/>
      <w:bookmarkEnd w:id="8"/>
      <w:r>
        <w:rPr>
          <w:sz w:val="24"/>
        </w:rPr>
        <w:t>6 oraz § 6 ust. 8 nie dotyczą przypadków, gdy badania naukowe lub prace</w:t>
      </w:r>
      <w:r>
        <w:rPr>
          <w:spacing w:val="1"/>
          <w:sz w:val="24"/>
        </w:rPr>
        <w:t xml:space="preserve"> </w:t>
      </w:r>
      <w:r>
        <w:rPr>
          <w:sz w:val="24"/>
        </w:rPr>
        <w:t>rozwojowe</w:t>
      </w:r>
      <w:r>
        <w:rPr>
          <w:spacing w:val="-1"/>
          <w:sz w:val="24"/>
        </w:rPr>
        <w:t xml:space="preserve"> </w:t>
      </w:r>
      <w:r>
        <w:rPr>
          <w:sz w:val="24"/>
        </w:rPr>
        <w:t>były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prowadzone:</w:t>
      </w:r>
    </w:p>
    <w:p w:rsidR="002329B1" w:rsidRDefault="00F2387F">
      <w:pPr>
        <w:pStyle w:val="Akapitzlist"/>
        <w:numPr>
          <w:ilvl w:val="1"/>
          <w:numId w:val="6"/>
        </w:numPr>
        <w:tabs>
          <w:tab w:val="left" w:pos="809"/>
        </w:tabs>
        <w:spacing w:before="1" w:line="276" w:lineRule="auto"/>
        <w:ind w:right="121" w:hanging="360"/>
        <w:jc w:val="both"/>
        <w:rPr>
          <w:sz w:val="24"/>
        </w:rPr>
      </w:pPr>
      <w:r>
        <w:rPr>
          <w:sz w:val="24"/>
        </w:rPr>
        <w:t>na podstawie umowy ze stroną finansującą lub współfinansującą te badania lub prace,</w:t>
      </w:r>
      <w:r>
        <w:rPr>
          <w:spacing w:val="1"/>
          <w:sz w:val="24"/>
        </w:rPr>
        <w:t xml:space="preserve"> </w:t>
      </w:r>
      <w:r>
        <w:rPr>
          <w:sz w:val="24"/>
        </w:rPr>
        <w:t>przewidującej zobowiązanie do przeniesienia praw do wyników badań naukowych lub</w:t>
      </w:r>
      <w:r>
        <w:rPr>
          <w:spacing w:val="1"/>
          <w:sz w:val="24"/>
        </w:rPr>
        <w:t xml:space="preserve"> </w:t>
      </w:r>
      <w:r>
        <w:rPr>
          <w:sz w:val="24"/>
        </w:rPr>
        <w:t>prac rozwojowych na rzecz tej strony lub na rzecz innego podmiotu niż strona umowy</w:t>
      </w:r>
      <w:r>
        <w:rPr>
          <w:spacing w:val="1"/>
          <w:sz w:val="24"/>
        </w:rPr>
        <w:t xml:space="preserve"> </w:t>
      </w:r>
      <w:r>
        <w:rPr>
          <w:sz w:val="24"/>
        </w:rPr>
        <w:t>(badania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zlecone);</w:t>
      </w:r>
    </w:p>
    <w:p w:rsidR="002329B1" w:rsidRDefault="00F2387F">
      <w:pPr>
        <w:pStyle w:val="Akapitzlist"/>
        <w:numPr>
          <w:ilvl w:val="1"/>
          <w:numId w:val="6"/>
        </w:numPr>
        <w:tabs>
          <w:tab w:val="left" w:pos="809"/>
        </w:tabs>
        <w:spacing w:line="276" w:lineRule="auto"/>
        <w:ind w:right="119" w:hanging="360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finansowych,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przyznawania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wykorzystywania określają odmienny niż w ustawie sposób dysponowania wynikami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-3"/>
          <w:sz w:val="24"/>
        </w:rPr>
        <w:t xml:space="preserve"> </w:t>
      </w:r>
      <w:r>
        <w:rPr>
          <w:sz w:val="24"/>
        </w:rPr>
        <w:t>naukowych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know-how</w:t>
      </w:r>
      <w:r>
        <w:rPr>
          <w:spacing w:val="-2"/>
          <w:sz w:val="24"/>
        </w:rPr>
        <w:t xml:space="preserve"> </w:t>
      </w:r>
      <w:r>
        <w:rPr>
          <w:sz w:val="24"/>
        </w:rPr>
        <w:t>związanym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tymi</w:t>
      </w:r>
      <w:r>
        <w:rPr>
          <w:spacing w:val="-3"/>
          <w:sz w:val="24"/>
        </w:rPr>
        <w:t xml:space="preserve"> </w:t>
      </w:r>
      <w:r>
        <w:rPr>
          <w:sz w:val="24"/>
        </w:rPr>
        <w:t>wynikami.</w:t>
      </w:r>
    </w:p>
    <w:p w:rsidR="002329B1" w:rsidRDefault="002329B1">
      <w:pPr>
        <w:pStyle w:val="Tekstpodstawowy"/>
        <w:ind w:left="0" w:firstLine="0"/>
        <w:jc w:val="left"/>
        <w:rPr>
          <w:sz w:val="28"/>
        </w:rPr>
      </w:pPr>
    </w:p>
    <w:p w:rsidR="002329B1" w:rsidRDefault="00F2387F">
      <w:pPr>
        <w:pStyle w:val="Nagwek1"/>
        <w:spacing w:before="196"/>
        <w:ind w:right="706"/>
        <w:jc w:val="center"/>
      </w:pPr>
      <w:bookmarkStart w:id="9" w:name="_bookmark8"/>
      <w:bookmarkEnd w:id="9"/>
      <w:r>
        <w:t>ROZDZIAŁ</w:t>
      </w:r>
      <w:r>
        <w:rPr>
          <w:spacing w:val="-4"/>
        </w:rPr>
        <w:t xml:space="preserve"> </w:t>
      </w:r>
      <w:r>
        <w:t>4.</w:t>
      </w:r>
    </w:p>
    <w:p w:rsidR="002329B1" w:rsidRDefault="002329B1">
      <w:pPr>
        <w:pStyle w:val="Tekstpodstawowy"/>
        <w:ind w:left="0" w:firstLine="0"/>
        <w:jc w:val="left"/>
        <w:rPr>
          <w:b/>
          <w:sz w:val="31"/>
        </w:rPr>
      </w:pPr>
    </w:p>
    <w:p w:rsidR="002329B1" w:rsidRDefault="00F2387F">
      <w:pPr>
        <w:pStyle w:val="Nagwek1"/>
        <w:ind w:left="203"/>
      </w:pPr>
      <w:bookmarkStart w:id="10" w:name="_bookmark9"/>
      <w:bookmarkEnd w:id="10"/>
      <w:r>
        <w:t>§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podziału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4"/>
        </w:rPr>
        <w:t xml:space="preserve"> </w:t>
      </w:r>
      <w:r>
        <w:t>komercjalizacji.</w:t>
      </w:r>
      <w:r>
        <w:rPr>
          <w:spacing w:val="-1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wynagradzania</w:t>
      </w:r>
      <w:r>
        <w:rPr>
          <w:spacing w:val="-3"/>
        </w:rPr>
        <w:t xml:space="preserve"> </w:t>
      </w:r>
      <w:r>
        <w:t>twórców</w:t>
      </w:r>
    </w:p>
    <w:p w:rsidR="002329B1" w:rsidRDefault="00F2387F">
      <w:pPr>
        <w:pStyle w:val="Akapitzlist"/>
        <w:numPr>
          <w:ilvl w:val="0"/>
          <w:numId w:val="5"/>
        </w:numPr>
        <w:tabs>
          <w:tab w:val="left" w:pos="461"/>
        </w:tabs>
        <w:spacing w:before="43" w:line="276" w:lineRule="auto"/>
        <w:ind w:right="120"/>
        <w:jc w:val="both"/>
        <w:rPr>
          <w:sz w:val="24"/>
        </w:rPr>
      </w:pPr>
      <w:r>
        <w:rPr>
          <w:sz w:val="24"/>
        </w:rPr>
        <w:t>Przychody z tytułu komercjalizacji uzyskane przez Uniwersytet z tytułu 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</w:t>
      </w:r>
      <w:r>
        <w:rPr>
          <w:spacing w:val="-1"/>
          <w:sz w:val="24"/>
        </w:rPr>
        <w:t xml:space="preserve"> </w:t>
      </w:r>
      <w:r>
        <w:rPr>
          <w:sz w:val="24"/>
        </w:rPr>
        <w:t>bezpośredniej dzielone</w:t>
      </w:r>
      <w:r>
        <w:rPr>
          <w:spacing w:val="-2"/>
          <w:sz w:val="24"/>
        </w:rPr>
        <w:t xml:space="preserve"> </w:t>
      </w:r>
      <w:r>
        <w:rPr>
          <w:sz w:val="24"/>
        </w:rPr>
        <w:t>są według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:rsidR="002329B1" w:rsidRDefault="00F2387F">
      <w:pPr>
        <w:pStyle w:val="Akapitzlist"/>
        <w:numPr>
          <w:ilvl w:val="1"/>
          <w:numId w:val="5"/>
        </w:numPr>
        <w:tabs>
          <w:tab w:val="left" w:pos="809"/>
        </w:tabs>
        <w:spacing w:before="1" w:line="276" w:lineRule="auto"/>
        <w:ind w:right="115" w:hanging="360"/>
        <w:jc w:val="both"/>
        <w:rPr>
          <w:sz w:val="24"/>
        </w:rPr>
      </w:pPr>
      <w:r>
        <w:rPr>
          <w:sz w:val="24"/>
        </w:rPr>
        <w:t>50% wartości uzyskanego przychodu z tytułu komercjalizacji, obniżonego o nie więcej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25%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tą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komercjalizacją,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poniesione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Uniwersytet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spółkę celową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twórcy;</w:t>
      </w:r>
    </w:p>
    <w:p w:rsidR="002329B1" w:rsidRDefault="00F2387F">
      <w:pPr>
        <w:pStyle w:val="Akapitzlist"/>
        <w:numPr>
          <w:ilvl w:val="1"/>
          <w:numId w:val="5"/>
        </w:numPr>
        <w:tabs>
          <w:tab w:val="left" w:pos="809"/>
        </w:tabs>
        <w:spacing w:line="280" w:lineRule="exact"/>
        <w:ind w:left="808" w:hanging="349"/>
        <w:jc w:val="both"/>
        <w:rPr>
          <w:sz w:val="24"/>
        </w:rPr>
      </w:pPr>
      <w:r>
        <w:rPr>
          <w:sz w:val="24"/>
        </w:rPr>
        <w:t>pozostała</w:t>
      </w:r>
      <w:r>
        <w:rPr>
          <w:spacing w:val="-4"/>
          <w:sz w:val="24"/>
        </w:rPr>
        <w:t xml:space="preserve"> </w:t>
      </w:r>
      <w:r>
        <w:rPr>
          <w:sz w:val="24"/>
        </w:rPr>
        <w:t>część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Uniwersytetowi.</w:t>
      </w:r>
    </w:p>
    <w:p w:rsidR="002329B1" w:rsidRDefault="00F2387F">
      <w:pPr>
        <w:pStyle w:val="Akapitzlist"/>
        <w:numPr>
          <w:ilvl w:val="0"/>
          <w:numId w:val="5"/>
        </w:numPr>
        <w:tabs>
          <w:tab w:val="left" w:pos="461"/>
        </w:tabs>
        <w:spacing w:before="43" w:line="276" w:lineRule="auto"/>
        <w:ind w:right="125"/>
        <w:jc w:val="both"/>
        <w:rPr>
          <w:sz w:val="24"/>
        </w:rPr>
      </w:pPr>
      <w:r>
        <w:rPr>
          <w:sz w:val="24"/>
        </w:rPr>
        <w:t>Przychody z tytułu komercjalizacji uzyskane przez Uniwersytet z tytułu 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</w:t>
      </w:r>
      <w:r>
        <w:rPr>
          <w:spacing w:val="-1"/>
          <w:sz w:val="24"/>
        </w:rPr>
        <w:t xml:space="preserve"> </w:t>
      </w:r>
      <w:r>
        <w:rPr>
          <w:sz w:val="24"/>
        </w:rPr>
        <w:t>pośredniej dzielone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:rsidR="002329B1" w:rsidRDefault="00F2387F">
      <w:pPr>
        <w:pStyle w:val="Akapitzlist"/>
        <w:numPr>
          <w:ilvl w:val="1"/>
          <w:numId w:val="5"/>
        </w:numPr>
        <w:tabs>
          <w:tab w:val="left" w:pos="809"/>
        </w:tabs>
        <w:spacing w:before="1" w:line="276" w:lineRule="auto"/>
        <w:ind w:right="115" w:hanging="360"/>
        <w:jc w:val="both"/>
        <w:rPr>
          <w:sz w:val="24"/>
        </w:rPr>
      </w:pPr>
      <w:r>
        <w:rPr>
          <w:sz w:val="24"/>
        </w:rPr>
        <w:t>50% wartości uzyskanego przychodu z tytułu komercjalizacji, obniżonego o nie więcej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25%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tą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komercjalizacją,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poniesione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Uniwersytet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spółkę celową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twórcy;</w:t>
      </w:r>
    </w:p>
    <w:p w:rsidR="002329B1" w:rsidRDefault="002329B1">
      <w:pPr>
        <w:spacing w:line="276" w:lineRule="auto"/>
        <w:jc w:val="both"/>
        <w:rPr>
          <w:sz w:val="24"/>
        </w:rPr>
        <w:sectPr w:rsidR="002329B1">
          <w:pgSz w:w="11910" w:h="16840"/>
          <w:pgMar w:top="1340" w:right="960" w:bottom="920" w:left="980" w:header="0" w:footer="732" w:gutter="0"/>
          <w:cols w:space="708"/>
        </w:sectPr>
      </w:pPr>
    </w:p>
    <w:p w:rsidR="002329B1" w:rsidRDefault="00F2387F">
      <w:pPr>
        <w:pStyle w:val="Akapitzlist"/>
        <w:numPr>
          <w:ilvl w:val="1"/>
          <w:numId w:val="5"/>
        </w:numPr>
        <w:tabs>
          <w:tab w:val="left" w:pos="809"/>
        </w:tabs>
        <w:spacing w:before="81"/>
        <w:ind w:left="808" w:hanging="351"/>
        <w:jc w:val="both"/>
        <w:rPr>
          <w:sz w:val="24"/>
        </w:rPr>
      </w:pPr>
      <w:r>
        <w:rPr>
          <w:sz w:val="24"/>
        </w:rPr>
        <w:t>pozostała</w:t>
      </w:r>
      <w:r>
        <w:rPr>
          <w:spacing w:val="-4"/>
          <w:sz w:val="24"/>
        </w:rPr>
        <w:t xml:space="preserve"> </w:t>
      </w:r>
      <w:r>
        <w:rPr>
          <w:sz w:val="24"/>
        </w:rPr>
        <w:t>część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Uniwersytetowi.</w:t>
      </w:r>
    </w:p>
    <w:p w:rsidR="002329B1" w:rsidRDefault="00F2387F">
      <w:pPr>
        <w:pStyle w:val="Tekstpodstawowy"/>
        <w:spacing w:before="43" w:line="276" w:lineRule="auto"/>
        <w:ind w:right="121" w:firstLine="0"/>
      </w:pPr>
      <w:r>
        <w:t>Powyższe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określenia</w:t>
      </w:r>
      <w:r>
        <w:rPr>
          <w:spacing w:val="1"/>
        </w:rPr>
        <w:t xml:space="preserve"> </w:t>
      </w:r>
      <w:r>
        <w:t>wysokości</w:t>
      </w:r>
      <w:r>
        <w:rPr>
          <w:spacing w:val="-50"/>
        </w:rPr>
        <w:t xml:space="preserve"> </w:t>
      </w:r>
      <w:r>
        <w:t>wynagrodzenia przysługującego pracownikom wchodzącym w skład zespołu badawczego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Uniwersytetu.</w:t>
      </w:r>
    </w:p>
    <w:p w:rsidR="002329B1" w:rsidRDefault="00F2387F">
      <w:pPr>
        <w:pStyle w:val="Akapitzlist"/>
        <w:numPr>
          <w:ilvl w:val="0"/>
          <w:numId w:val="5"/>
        </w:numPr>
        <w:tabs>
          <w:tab w:val="left" w:pos="46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Przypadająca Uniwersytetowi część przychodów, o których mowa w ust. 1 pkt 2 i ust. 2 pkt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pozostaje do dyspozycji Rektora.</w:t>
      </w:r>
    </w:p>
    <w:p w:rsidR="002329B1" w:rsidRDefault="00F2387F">
      <w:pPr>
        <w:pStyle w:val="Akapitzlist"/>
        <w:numPr>
          <w:ilvl w:val="0"/>
          <w:numId w:val="5"/>
        </w:numPr>
        <w:tabs>
          <w:tab w:val="left" w:pos="461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Przychody z tytułu komercjalizacji uzyskane przez pracownika Uniwersytetu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 dokonanej przez pracownika (po tzw. uwłaszczeniu) dzielone są według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zasad:</w:t>
      </w:r>
    </w:p>
    <w:p w:rsidR="002329B1" w:rsidRDefault="00F2387F">
      <w:pPr>
        <w:pStyle w:val="Akapitzlist"/>
        <w:numPr>
          <w:ilvl w:val="1"/>
          <w:numId w:val="5"/>
        </w:numPr>
        <w:tabs>
          <w:tab w:val="left" w:pos="809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25% wartości uzyskanego przychodu z tytułu komercjalizacji, obniżonego o nie więcej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25%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tą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komercjalizacją,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poniesione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przysługuje Uniwersytetowi;</w:t>
      </w:r>
    </w:p>
    <w:p w:rsidR="002329B1" w:rsidRDefault="00F2387F">
      <w:pPr>
        <w:pStyle w:val="Akapitzlist"/>
        <w:numPr>
          <w:ilvl w:val="1"/>
          <w:numId w:val="5"/>
        </w:numPr>
        <w:tabs>
          <w:tab w:val="left" w:pos="809"/>
        </w:tabs>
        <w:ind w:left="808" w:hanging="349"/>
        <w:jc w:val="both"/>
        <w:rPr>
          <w:sz w:val="24"/>
        </w:rPr>
      </w:pPr>
      <w:r>
        <w:rPr>
          <w:sz w:val="24"/>
        </w:rPr>
        <w:t>pozostała</w:t>
      </w:r>
      <w:r>
        <w:rPr>
          <w:spacing w:val="-5"/>
          <w:sz w:val="24"/>
        </w:rPr>
        <w:t xml:space="preserve"> </w:t>
      </w:r>
      <w:r>
        <w:rPr>
          <w:sz w:val="24"/>
        </w:rPr>
        <w:t>część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pracownikowi.</w:t>
      </w:r>
    </w:p>
    <w:p w:rsidR="002329B1" w:rsidRDefault="00F2387F">
      <w:pPr>
        <w:pStyle w:val="Tekstpodstawowy"/>
        <w:spacing w:before="43" w:line="276" w:lineRule="auto"/>
        <w:ind w:right="116" w:firstLine="0"/>
      </w:pPr>
      <w:r>
        <w:t>Powyższe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określenia</w:t>
      </w:r>
      <w:r>
        <w:rPr>
          <w:spacing w:val="1"/>
        </w:rPr>
        <w:t xml:space="preserve"> </w:t>
      </w:r>
      <w:r>
        <w:t>wysokości</w:t>
      </w:r>
      <w:r>
        <w:rPr>
          <w:spacing w:val="-50"/>
        </w:rPr>
        <w:t xml:space="preserve"> </w:t>
      </w:r>
      <w:r>
        <w:t>wynagrodzenia przysługującego Uniwersytetowi od pracowników wchodzących w skład</w:t>
      </w:r>
      <w:r>
        <w:rPr>
          <w:spacing w:val="1"/>
        </w:rPr>
        <w:t xml:space="preserve"> </w:t>
      </w:r>
      <w:r>
        <w:t>zespołu</w:t>
      </w:r>
      <w:r>
        <w:rPr>
          <w:spacing w:val="22"/>
        </w:rPr>
        <w:t xml:space="preserve"> </w:t>
      </w:r>
      <w:r>
        <w:t>badawczego.</w:t>
      </w:r>
      <w:r>
        <w:rPr>
          <w:spacing w:val="25"/>
        </w:rPr>
        <w:t xml:space="preserve"> </w:t>
      </w:r>
      <w:r>
        <w:t>Pracownik</w:t>
      </w:r>
      <w:r>
        <w:rPr>
          <w:spacing w:val="21"/>
        </w:rPr>
        <w:t xml:space="preserve"> </w:t>
      </w:r>
      <w:r>
        <w:t>odpowiada</w:t>
      </w:r>
      <w:r>
        <w:rPr>
          <w:spacing w:val="22"/>
        </w:rPr>
        <w:t xml:space="preserve"> </w:t>
      </w:r>
      <w:r>
        <w:t>wobec</w:t>
      </w:r>
      <w:r>
        <w:rPr>
          <w:spacing w:val="25"/>
        </w:rPr>
        <w:t xml:space="preserve"> </w:t>
      </w:r>
      <w:r>
        <w:t>Uniwersytetu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zobowiązania,</w:t>
      </w:r>
    </w:p>
    <w:p w:rsidR="002329B1" w:rsidRDefault="00F2387F">
      <w:pPr>
        <w:pStyle w:val="Tekstpodstawowy"/>
        <w:spacing w:line="276" w:lineRule="auto"/>
        <w:ind w:right="122" w:firstLine="0"/>
      </w:pPr>
      <w:r>
        <w:t>o 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wyżej,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przypadającego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współwłasności</w:t>
      </w:r>
      <w:r>
        <w:rPr>
          <w:spacing w:val="1"/>
        </w:rPr>
        <w:t xml:space="preserve"> </w:t>
      </w:r>
      <w:r>
        <w:t>wyników badań naukowych lub prac rozwojowych oraz know-how związanego z takimi</w:t>
      </w:r>
      <w:r>
        <w:rPr>
          <w:spacing w:val="1"/>
        </w:rPr>
        <w:t xml:space="preserve"> </w:t>
      </w:r>
      <w:r>
        <w:t>wynikami.</w:t>
      </w:r>
    </w:p>
    <w:p w:rsidR="002329B1" w:rsidRDefault="00F2387F">
      <w:pPr>
        <w:pStyle w:val="Tekstpodstawowy"/>
        <w:spacing w:before="1"/>
        <w:ind w:firstLine="0"/>
      </w:pPr>
      <w:r>
        <w:t>Twórca</w:t>
      </w:r>
      <w:r>
        <w:rPr>
          <w:spacing w:val="-2"/>
        </w:rPr>
        <w:t xml:space="preserve"> </w:t>
      </w:r>
      <w:r>
        <w:t>dokonujący</w:t>
      </w:r>
      <w:r>
        <w:rPr>
          <w:spacing w:val="-4"/>
        </w:rPr>
        <w:t xml:space="preserve"> </w:t>
      </w:r>
      <w:r>
        <w:t>komercjalizacji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przekazać</w:t>
      </w:r>
      <w:r>
        <w:rPr>
          <w:spacing w:val="-2"/>
        </w:rPr>
        <w:t xml:space="preserve"> </w:t>
      </w:r>
      <w:r>
        <w:t>Uniwersytetowi</w:t>
      </w:r>
      <w:r>
        <w:rPr>
          <w:spacing w:val="-2"/>
        </w:rPr>
        <w:t xml:space="preserve"> </w:t>
      </w:r>
      <w:r>
        <w:t>informację</w:t>
      </w:r>
    </w:p>
    <w:p w:rsidR="002329B1" w:rsidRDefault="00F2387F">
      <w:pPr>
        <w:pStyle w:val="Tekstpodstawowy"/>
        <w:spacing w:before="40" w:line="276" w:lineRule="auto"/>
        <w:ind w:right="119" w:firstLine="0"/>
      </w:pPr>
      <w:r>
        <w:t>o przysługującej</w:t>
      </w:r>
      <w:r>
        <w:rPr>
          <w:spacing w:val="1"/>
        </w:rPr>
        <w:t xml:space="preserve"> </w:t>
      </w:r>
      <w:r>
        <w:t>Uniwersytetowi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przychodów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komercjalizacji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 xml:space="preserve">pośrednictwem  </w:t>
      </w:r>
      <w:r>
        <w:rPr>
          <w:spacing w:val="1"/>
        </w:rPr>
        <w:t xml:space="preserve"> </w:t>
      </w:r>
      <w:r>
        <w:t>Dyrektora    Centrum    Transferu    Technologii    w    trybie    określonym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Instrukcji</w:t>
      </w:r>
      <w:r>
        <w:rPr>
          <w:spacing w:val="-1"/>
        </w:rPr>
        <w:t xml:space="preserve"> </w:t>
      </w:r>
      <w:r>
        <w:t>komercjalizacji</w:t>
      </w:r>
      <w:r>
        <w:rPr>
          <w:spacing w:val="-1"/>
        </w:rPr>
        <w:t xml:space="preserve"> </w:t>
      </w:r>
      <w:r>
        <w:t>stanowiącej</w:t>
      </w:r>
      <w:r>
        <w:rPr>
          <w:spacing w:val="-1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Regulaminu.</w:t>
      </w:r>
    </w:p>
    <w:p w:rsidR="002329B1" w:rsidRDefault="00F2387F">
      <w:pPr>
        <w:pStyle w:val="Akapitzlist"/>
        <w:numPr>
          <w:ilvl w:val="0"/>
          <w:numId w:val="5"/>
        </w:numPr>
        <w:tabs>
          <w:tab w:val="left" w:pos="461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52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komercjalizacją</w:t>
      </w:r>
      <w:r>
        <w:rPr>
          <w:spacing w:val="53"/>
          <w:sz w:val="24"/>
        </w:rPr>
        <w:t xml:space="preserve"> </w:t>
      </w:r>
      <w:r>
        <w:rPr>
          <w:sz w:val="24"/>
        </w:rPr>
        <w:t>rozumie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koszty</w:t>
      </w:r>
      <w:r>
        <w:rPr>
          <w:spacing w:val="52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1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prawnej,</w:t>
      </w:r>
      <w:r>
        <w:rPr>
          <w:spacing w:val="1"/>
          <w:sz w:val="24"/>
        </w:rPr>
        <w:t xml:space="preserve"> </w:t>
      </w:r>
      <w:r>
        <w:rPr>
          <w:sz w:val="24"/>
        </w:rPr>
        <w:t>ekspertyz,</w:t>
      </w:r>
      <w:r>
        <w:rPr>
          <w:spacing w:val="1"/>
          <w:sz w:val="24"/>
        </w:rPr>
        <w:t xml:space="preserve"> </w:t>
      </w:r>
      <w:r>
        <w:rPr>
          <w:sz w:val="24"/>
        </w:rPr>
        <w:t>wyceny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 i opłat urzędowych. Do kosztów tych nie wlicza się kosztów poniesionych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podjęciem</w:t>
      </w:r>
      <w:r>
        <w:rPr>
          <w:spacing w:val="-3"/>
          <w:sz w:val="24"/>
        </w:rPr>
        <w:t xml:space="preserve"> </w:t>
      </w:r>
      <w:r>
        <w:rPr>
          <w:sz w:val="24"/>
        </w:rPr>
        <w:t>decyzji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komercjalizacji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2329B1" w:rsidRDefault="002329B1">
      <w:pPr>
        <w:pStyle w:val="Tekstpodstawowy"/>
        <w:spacing w:before="7"/>
        <w:ind w:left="0" w:firstLine="0"/>
        <w:jc w:val="left"/>
        <w:rPr>
          <w:sz w:val="27"/>
        </w:rPr>
      </w:pPr>
    </w:p>
    <w:p w:rsidR="002329B1" w:rsidRDefault="00F2387F">
      <w:pPr>
        <w:pStyle w:val="Nagwek1"/>
        <w:ind w:right="706"/>
        <w:jc w:val="center"/>
      </w:pPr>
      <w:bookmarkStart w:id="11" w:name="_bookmark10"/>
      <w:bookmarkEnd w:id="11"/>
      <w:r>
        <w:t>ROZDZIAŁ</w:t>
      </w:r>
      <w:r>
        <w:rPr>
          <w:spacing w:val="-4"/>
        </w:rPr>
        <w:t xml:space="preserve"> </w:t>
      </w:r>
      <w:r>
        <w:t>5.</w:t>
      </w:r>
    </w:p>
    <w:p w:rsidR="002329B1" w:rsidRDefault="002329B1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:rsidR="002329B1" w:rsidRDefault="00F2387F">
      <w:pPr>
        <w:pStyle w:val="Nagwek1"/>
        <w:spacing w:line="276" w:lineRule="auto"/>
        <w:ind w:left="1818" w:right="147" w:hanging="1695"/>
      </w:pPr>
      <w:bookmarkStart w:id="12" w:name="_bookmark11"/>
      <w:bookmarkEnd w:id="12"/>
      <w:r>
        <w:t>§ 10. Zasady korzystania z majątku uniwersytetu wykorzystywanego do komercjalizacji,</w:t>
      </w:r>
      <w:r>
        <w:rPr>
          <w:spacing w:val="-5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świadczenia</w:t>
      </w:r>
      <w:r>
        <w:rPr>
          <w:spacing w:val="-1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działalności</w:t>
      </w:r>
      <w:r>
        <w:rPr>
          <w:spacing w:val="-3"/>
        </w:rPr>
        <w:t xml:space="preserve"> </w:t>
      </w:r>
      <w:r>
        <w:t>naukowej</w:t>
      </w:r>
    </w:p>
    <w:p w:rsidR="002329B1" w:rsidRDefault="00F2387F">
      <w:pPr>
        <w:pStyle w:val="Tekstpodstawowy"/>
        <w:spacing w:line="276" w:lineRule="auto"/>
        <w:ind w:left="100" w:right="117" w:firstLine="0"/>
      </w:pPr>
      <w:r>
        <w:t>Odrębny</w:t>
      </w:r>
      <w:r>
        <w:rPr>
          <w:spacing w:val="1"/>
        </w:rPr>
        <w:t xml:space="preserve"> </w:t>
      </w:r>
      <w:r>
        <w:t>regulamin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infrastruktury</w:t>
      </w:r>
      <w:r>
        <w:rPr>
          <w:spacing w:val="1"/>
        </w:rPr>
        <w:t xml:space="preserve"> </w:t>
      </w:r>
      <w:r>
        <w:t>badawczej</w:t>
      </w:r>
      <w:r>
        <w:rPr>
          <w:spacing w:val="1"/>
        </w:rPr>
        <w:t xml:space="preserve"> </w:t>
      </w:r>
      <w:r>
        <w:t>zatwierdzony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Senat</w:t>
      </w:r>
      <w:r>
        <w:rPr>
          <w:spacing w:val="1"/>
        </w:rPr>
        <w:t xml:space="preserve"> </w:t>
      </w:r>
      <w:r>
        <w:t>Uniwersytetu</w:t>
      </w:r>
      <w:r>
        <w:rPr>
          <w:spacing w:val="-2"/>
        </w:rPr>
        <w:t xml:space="preserve"> </w:t>
      </w:r>
      <w:r>
        <w:t>Gdańskiego określa szczegółowo:</w:t>
      </w:r>
    </w:p>
    <w:p w:rsidR="002329B1" w:rsidRDefault="00F2387F">
      <w:pPr>
        <w:pStyle w:val="Akapitzlist"/>
        <w:numPr>
          <w:ilvl w:val="0"/>
          <w:numId w:val="4"/>
        </w:numPr>
        <w:tabs>
          <w:tab w:val="left" w:pos="46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 xml:space="preserve">prawa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obowiązki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Uniwersytetu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pracowników,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doktorantów,   </w:t>
      </w:r>
      <w:r>
        <w:rPr>
          <w:spacing w:val="47"/>
          <w:sz w:val="24"/>
        </w:rPr>
        <w:t xml:space="preserve"> </w:t>
      </w:r>
      <w:r>
        <w:rPr>
          <w:sz w:val="24"/>
        </w:rPr>
        <w:t>studentów</w:t>
      </w:r>
      <w:r>
        <w:rPr>
          <w:spacing w:val="-50"/>
          <w:sz w:val="24"/>
        </w:rPr>
        <w:t xml:space="preserve"> </w:t>
      </w:r>
      <w:r>
        <w:rPr>
          <w:sz w:val="24"/>
        </w:rPr>
        <w:t>i stypendystów w zakresie korzystania z infrastruktury badawczej przy prowadzeniu badań</w:t>
      </w:r>
      <w:r>
        <w:rPr>
          <w:spacing w:val="-50"/>
          <w:sz w:val="24"/>
        </w:rPr>
        <w:t xml:space="preserve"> </w:t>
      </w:r>
      <w:r>
        <w:rPr>
          <w:sz w:val="24"/>
        </w:rPr>
        <w:t>naukowych</w:t>
      </w:r>
      <w:r>
        <w:rPr>
          <w:spacing w:val="5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prac rozwojowych,</w:t>
      </w:r>
    </w:p>
    <w:p w:rsidR="002329B1" w:rsidRDefault="00F2387F">
      <w:pPr>
        <w:pStyle w:val="Akapitzlist"/>
        <w:numPr>
          <w:ilvl w:val="0"/>
          <w:numId w:val="4"/>
        </w:numPr>
        <w:tabs>
          <w:tab w:val="left" w:pos="46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zasady korzystania z infrastruktury badawczej do prowadzenia badań naukowych lub 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 przez podmioty inne niż pracownicy, doktoranci, studenci lub stypendyści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Uniwersytetu,</w:t>
      </w:r>
    </w:p>
    <w:p w:rsidR="002329B1" w:rsidRDefault="00F2387F">
      <w:pPr>
        <w:pStyle w:val="Akapitzlist"/>
        <w:numPr>
          <w:ilvl w:val="0"/>
          <w:numId w:val="4"/>
        </w:numPr>
        <w:tabs>
          <w:tab w:val="left" w:pos="461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wysokość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1"/>
          <w:sz w:val="24"/>
        </w:rPr>
        <w:t xml:space="preserve"> </w:t>
      </w:r>
      <w:r>
        <w:rPr>
          <w:sz w:val="24"/>
        </w:rPr>
        <w:t>badawczej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pracownicy,</w:t>
      </w:r>
      <w:r>
        <w:rPr>
          <w:spacing w:val="-1"/>
          <w:sz w:val="24"/>
        </w:rPr>
        <w:t xml:space="preserve"> </w:t>
      </w:r>
      <w:r>
        <w:rPr>
          <w:sz w:val="24"/>
        </w:rPr>
        <w:t>doktoranci, studenci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stypendyści.</w:t>
      </w:r>
    </w:p>
    <w:p w:rsidR="002329B1" w:rsidRDefault="002329B1">
      <w:pPr>
        <w:spacing w:line="276" w:lineRule="auto"/>
        <w:jc w:val="both"/>
        <w:rPr>
          <w:sz w:val="24"/>
        </w:rPr>
        <w:sectPr w:rsidR="002329B1">
          <w:pgSz w:w="11910" w:h="16840"/>
          <w:pgMar w:top="1340" w:right="960" w:bottom="920" w:left="980" w:header="0" w:footer="732" w:gutter="0"/>
          <w:cols w:space="708"/>
        </w:sectPr>
      </w:pPr>
    </w:p>
    <w:p w:rsidR="002329B1" w:rsidRDefault="00F2387F">
      <w:pPr>
        <w:pStyle w:val="Nagwek1"/>
        <w:spacing w:before="166" w:line="276" w:lineRule="auto"/>
        <w:ind w:left="4015" w:right="218" w:hanging="3822"/>
      </w:pPr>
      <w:bookmarkStart w:id="13" w:name="_bookmark12"/>
      <w:bookmarkEnd w:id="13"/>
      <w:r>
        <w:t>§ 11. Zasady korzystania z nazwy, godła i znaków towarowych uniwersytetu w związku</w:t>
      </w:r>
      <w:r>
        <w:rPr>
          <w:spacing w:val="-5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komercjalizacją</w:t>
      </w:r>
    </w:p>
    <w:p w:rsidR="002329B1" w:rsidRDefault="00F2387F">
      <w:pPr>
        <w:pStyle w:val="Akapitzlist"/>
        <w:numPr>
          <w:ilvl w:val="0"/>
          <w:numId w:val="3"/>
        </w:numPr>
        <w:tabs>
          <w:tab w:val="left" w:pos="461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Uniwersytet,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</w:t>
      </w:r>
      <w:r>
        <w:rPr>
          <w:spacing w:val="1"/>
          <w:sz w:val="24"/>
        </w:rPr>
        <w:t xml:space="preserve">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komercjalizacji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naukowych,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know-how</w:t>
      </w:r>
      <w:r>
        <w:rPr>
          <w:spacing w:val="35"/>
          <w:sz w:val="24"/>
        </w:rPr>
        <w:t xml:space="preserve"> </w:t>
      </w:r>
      <w:r>
        <w:rPr>
          <w:sz w:val="24"/>
        </w:rPr>
        <w:t>związanego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takimi</w:t>
      </w:r>
      <w:r>
        <w:rPr>
          <w:spacing w:val="34"/>
          <w:sz w:val="24"/>
        </w:rPr>
        <w:t xml:space="preserve"> </w:t>
      </w:r>
      <w:r>
        <w:rPr>
          <w:sz w:val="24"/>
        </w:rPr>
        <w:t>wynikami,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także</w:t>
      </w:r>
      <w:r>
        <w:rPr>
          <w:spacing w:val="34"/>
          <w:sz w:val="24"/>
        </w:rPr>
        <w:t xml:space="preserve"> </w:t>
      </w:r>
      <w:r>
        <w:rPr>
          <w:sz w:val="24"/>
        </w:rPr>
        <w:t>podejmując</w:t>
      </w:r>
      <w:r>
        <w:rPr>
          <w:spacing w:val="35"/>
          <w:sz w:val="24"/>
        </w:rPr>
        <w:t xml:space="preserve"> </w:t>
      </w:r>
      <w:r>
        <w:rPr>
          <w:sz w:val="24"/>
        </w:rPr>
        <w:t>decyzję</w:t>
      </w:r>
      <w:r>
        <w:rPr>
          <w:spacing w:val="-51"/>
          <w:sz w:val="24"/>
        </w:rPr>
        <w:t xml:space="preserve"> </w:t>
      </w:r>
      <w:r>
        <w:rPr>
          <w:sz w:val="24"/>
        </w:rPr>
        <w:t>o utworzeniu</w:t>
      </w:r>
      <w:r>
        <w:rPr>
          <w:spacing w:val="1"/>
          <w:sz w:val="24"/>
        </w:rPr>
        <w:t xml:space="preserve"> </w:t>
      </w:r>
      <w:r>
        <w:rPr>
          <w:sz w:val="24"/>
        </w:rPr>
        <w:t>spółki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spin</w:t>
      </w:r>
      <w:proofErr w:type="spellEnd"/>
      <w:r>
        <w:rPr>
          <w:sz w:val="24"/>
        </w:rPr>
        <w:t>-off,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przyznać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52"/>
          <w:sz w:val="24"/>
        </w:rPr>
        <w:t xml:space="preserve"> </w:t>
      </w:r>
      <w:r>
        <w:rPr>
          <w:sz w:val="24"/>
        </w:rPr>
        <w:t>spółce,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używania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godła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znaków</w:t>
      </w:r>
      <w:r>
        <w:rPr>
          <w:spacing w:val="1"/>
          <w:sz w:val="24"/>
        </w:rPr>
        <w:t xml:space="preserve"> </w:t>
      </w:r>
      <w:r>
        <w:rPr>
          <w:sz w:val="24"/>
        </w:rPr>
        <w:t>towarowych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związanej z</w:t>
      </w:r>
      <w:r>
        <w:rPr>
          <w:spacing w:val="1"/>
          <w:sz w:val="24"/>
        </w:rPr>
        <w:t xml:space="preserve"> </w:t>
      </w:r>
      <w:r>
        <w:rPr>
          <w:sz w:val="24"/>
        </w:rPr>
        <w:t>komercjalizacją.</w:t>
      </w:r>
    </w:p>
    <w:p w:rsidR="002329B1" w:rsidRDefault="00F2387F">
      <w:pPr>
        <w:pStyle w:val="Akapitzlist"/>
        <w:numPr>
          <w:ilvl w:val="0"/>
          <w:numId w:val="3"/>
        </w:numPr>
        <w:tabs>
          <w:tab w:val="left" w:pos="46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używania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godła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znaków</w:t>
      </w:r>
      <w:r>
        <w:rPr>
          <w:spacing w:val="1"/>
          <w:sz w:val="24"/>
        </w:rPr>
        <w:t xml:space="preserve"> </w:t>
      </w:r>
      <w:r>
        <w:rPr>
          <w:sz w:val="24"/>
        </w:rPr>
        <w:t>towarowych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o związku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naukowych,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know-how</w:t>
      </w:r>
      <w:r>
        <w:rPr>
          <w:spacing w:val="1"/>
          <w:sz w:val="24"/>
        </w:rPr>
        <w:t xml:space="preserve"> </w:t>
      </w:r>
      <w:r>
        <w:rPr>
          <w:sz w:val="24"/>
        </w:rPr>
        <w:t>związanego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takimi wynikami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Uniwersytetem.</w:t>
      </w:r>
    </w:p>
    <w:p w:rsidR="002329B1" w:rsidRDefault="002329B1">
      <w:pPr>
        <w:pStyle w:val="Tekstpodstawowy"/>
        <w:spacing w:before="6"/>
        <w:ind w:left="0" w:firstLine="0"/>
        <w:jc w:val="left"/>
        <w:rPr>
          <w:sz w:val="27"/>
        </w:rPr>
      </w:pPr>
    </w:p>
    <w:p w:rsidR="002329B1" w:rsidRDefault="00F2387F">
      <w:pPr>
        <w:pStyle w:val="Nagwek1"/>
        <w:spacing w:before="1"/>
        <w:ind w:right="706"/>
        <w:jc w:val="center"/>
      </w:pPr>
      <w:bookmarkStart w:id="14" w:name="_bookmark13"/>
      <w:bookmarkEnd w:id="14"/>
      <w:r>
        <w:t>ROZDZIAŁ</w:t>
      </w:r>
      <w:r>
        <w:rPr>
          <w:spacing w:val="-4"/>
        </w:rPr>
        <w:t xml:space="preserve"> </w:t>
      </w:r>
      <w:r>
        <w:t>6.</w:t>
      </w:r>
    </w:p>
    <w:p w:rsidR="002329B1" w:rsidRDefault="002329B1">
      <w:pPr>
        <w:pStyle w:val="Tekstpodstawowy"/>
        <w:spacing w:before="3"/>
        <w:ind w:left="0" w:firstLine="0"/>
        <w:jc w:val="left"/>
        <w:rPr>
          <w:b/>
          <w:sz w:val="31"/>
        </w:rPr>
      </w:pPr>
    </w:p>
    <w:p w:rsidR="002329B1" w:rsidRDefault="00F2387F">
      <w:pPr>
        <w:ind w:left="3348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Postanowienia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końcowe</w:t>
      </w:r>
    </w:p>
    <w:p w:rsidR="002329B1" w:rsidRDefault="00F2387F">
      <w:pPr>
        <w:pStyle w:val="Akapitzlist"/>
        <w:numPr>
          <w:ilvl w:val="0"/>
          <w:numId w:val="2"/>
        </w:numPr>
        <w:tabs>
          <w:tab w:val="left" w:pos="461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W zakresie dotyczącym tajemnicy przedsiębiorstwa Uniwersytetu (know-how) stosuje się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 zarządzenie Rektora Uniwersytetu Gdańskiego w sprawie Polityki Tajemnicy</w:t>
      </w:r>
      <w:r>
        <w:rPr>
          <w:spacing w:val="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-2"/>
          <w:sz w:val="24"/>
        </w:rPr>
        <w:t xml:space="preserve"> </w:t>
      </w:r>
      <w:r>
        <w:rPr>
          <w:sz w:val="24"/>
        </w:rPr>
        <w:t>Gdańskiego.</w:t>
      </w:r>
    </w:p>
    <w:p w:rsidR="002329B1" w:rsidRDefault="00F2387F">
      <w:pPr>
        <w:pStyle w:val="Akapitzlist"/>
        <w:numPr>
          <w:ilvl w:val="0"/>
          <w:numId w:val="2"/>
        </w:numPr>
        <w:tabs>
          <w:tab w:val="left" w:pos="461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W sprawach nieuregulowanych w niniejszym Regulaminie mają zastosowanie odpowiednie</w:t>
      </w:r>
      <w:r>
        <w:rPr>
          <w:spacing w:val="-50"/>
          <w:sz w:val="24"/>
        </w:rPr>
        <w:t xml:space="preserve"> </w:t>
      </w:r>
      <w:r>
        <w:rPr>
          <w:sz w:val="24"/>
        </w:rPr>
        <w:t>przepisy: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ustawy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8"/>
          <w:sz w:val="24"/>
        </w:rPr>
        <w:t xml:space="preserve"> </w:t>
      </w:r>
      <w:r>
        <w:rPr>
          <w:sz w:val="24"/>
        </w:rPr>
        <w:t>30</w:t>
      </w:r>
      <w:r>
        <w:rPr>
          <w:spacing w:val="16"/>
          <w:sz w:val="24"/>
        </w:rPr>
        <w:t xml:space="preserve"> </w:t>
      </w:r>
      <w:r>
        <w:rPr>
          <w:sz w:val="24"/>
        </w:rPr>
        <w:t>czerwca</w:t>
      </w:r>
      <w:r>
        <w:rPr>
          <w:spacing w:val="18"/>
          <w:sz w:val="24"/>
        </w:rPr>
        <w:t xml:space="preserve"> </w:t>
      </w:r>
      <w:r>
        <w:rPr>
          <w:sz w:val="24"/>
        </w:rPr>
        <w:t>2000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własności</w:t>
      </w:r>
      <w:r>
        <w:rPr>
          <w:spacing w:val="18"/>
          <w:sz w:val="24"/>
        </w:rPr>
        <w:t xml:space="preserve"> </w:t>
      </w:r>
      <w:r>
        <w:rPr>
          <w:sz w:val="24"/>
        </w:rPr>
        <w:t>przemysłowej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Dz.U.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r>
        <w:rPr>
          <w:sz w:val="24"/>
        </w:rPr>
        <w:t>2017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-50"/>
          <w:sz w:val="24"/>
        </w:rPr>
        <w:t xml:space="preserve"> </w:t>
      </w:r>
      <w:r>
        <w:rPr>
          <w:sz w:val="24"/>
        </w:rPr>
        <w:t>poz. 776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2"/>
          <w:sz w:val="24"/>
        </w:rPr>
        <w:t xml:space="preserve"> </w:t>
      </w:r>
      <w:r>
        <w:rPr>
          <w:sz w:val="24"/>
        </w:rPr>
        <w:t>zm.);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ustawy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dnia</w:t>
      </w:r>
      <w:r>
        <w:rPr>
          <w:spacing w:val="31"/>
          <w:sz w:val="24"/>
        </w:rPr>
        <w:t xml:space="preserve"> </w:t>
      </w:r>
      <w:r>
        <w:rPr>
          <w:sz w:val="24"/>
        </w:rPr>
        <w:t>4</w:t>
      </w:r>
      <w:r>
        <w:rPr>
          <w:spacing w:val="29"/>
          <w:sz w:val="24"/>
        </w:rPr>
        <w:t xml:space="preserve"> </w:t>
      </w:r>
      <w:r>
        <w:rPr>
          <w:sz w:val="24"/>
        </w:rPr>
        <w:t>lutego</w:t>
      </w:r>
      <w:r>
        <w:rPr>
          <w:spacing w:val="32"/>
          <w:sz w:val="24"/>
        </w:rPr>
        <w:t xml:space="preserve"> </w:t>
      </w:r>
      <w:r>
        <w:rPr>
          <w:sz w:val="24"/>
        </w:rPr>
        <w:t>1994</w:t>
      </w:r>
      <w:r>
        <w:rPr>
          <w:spacing w:val="30"/>
          <w:sz w:val="24"/>
        </w:rPr>
        <w:t xml:space="preserve"> </w:t>
      </w:r>
      <w:r>
        <w:rPr>
          <w:sz w:val="24"/>
        </w:rPr>
        <w:t>r.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prawie</w:t>
      </w:r>
      <w:r>
        <w:rPr>
          <w:spacing w:val="31"/>
          <w:sz w:val="24"/>
        </w:rPr>
        <w:t xml:space="preserve"> </w:t>
      </w:r>
      <w:r>
        <w:rPr>
          <w:sz w:val="24"/>
        </w:rPr>
        <w:t>autorskim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prawach</w:t>
      </w:r>
      <w:r>
        <w:rPr>
          <w:spacing w:val="30"/>
          <w:sz w:val="24"/>
        </w:rPr>
        <w:t xml:space="preserve"> </w:t>
      </w:r>
      <w:r>
        <w:rPr>
          <w:sz w:val="24"/>
        </w:rPr>
        <w:t>pokrewnych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Dz.</w:t>
      </w:r>
      <w:r>
        <w:rPr>
          <w:spacing w:val="31"/>
          <w:sz w:val="24"/>
        </w:rPr>
        <w:t xml:space="preserve"> </w:t>
      </w:r>
      <w:r>
        <w:rPr>
          <w:sz w:val="24"/>
        </w:rPr>
        <w:t>U.</w:t>
      </w:r>
      <w:r>
        <w:rPr>
          <w:spacing w:val="-4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r. poz. 1231);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line="276" w:lineRule="auto"/>
        <w:ind w:right="115" w:hanging="360"/>
        <w:rPr>
          <w:sz w:val="24"/>
        </w:rPr>
      </w:pPr>
      <w:r>
        <w:rPr>
          <w:sz w:val="24"/>
        </w:rPr>
        <w:t>ustawy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dnia</w:t>
      </w:r>
      <w:r>
        <w:rPr>
          <w:spacing w:val="47"/>
          <w:sz w:val="24"/>
        </w:rPr>
        <w:t xml:space="preserve"> </w:t>
      </w:r>
      <w:r>
        <w:rPr>
          <w:sz w:val="24"/>
        </w:rPr>
        <w:t>16</w:t>
      </w:r>
      <w:r>
        <w:rPr>
          <w:spacing w:val="46"/>
          <w:sz w:val="24"/>
        </w:rPr>
        <w:t xml:space="preserve"> </w:t>
      </w:r>
      <w:r>
        <w:rPr>
          <w:sz w:val="24"/>
        </w:rPr>
        <w:t>kwietnia</w:t>
      </w:r>
      <w:r>
        <w:rPr>
          <w:spacing w:val="47"/>
          <w:sz w:val="24"/>
        </w:rPr>
        <w:t xml:space="preserve"> </w:t>
      </w:r>
      <w:r>
        <w:rPr>
          <w:sz w:val="24"/>
        </w:rPr>
        <w:t>1993</w:t>
      </w:r>
      <w:r>
        <w:rPr>
          <w:spacing w:val="46"/>
          <w:sz w:val="24"/>
        </w:rPr>
        <w:t xml:space="preserve"> </w:t>
      </w:r>
      <w:r>
        <w:rPr>
          <w:sz w:val="24"/>
        </w:rPr>
        <w:t>r.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zwalczaniu</w:t>
      </w:r>
      <w:r>
        <w:rPr>
          <w:spacing w:val="47"/>
          <w:sz w:val="24"/>
        </w:rPr>
        <w:t xml:space="preserve"> </w:t>
      </w:r>
      <w:r>
        <w:rPr>
          <w:sz w:val="24"/>
        </w:rPr>
        <w:t>nieuczciwej</w:t>
      </w:r>
      <w:r>
        <w:rPr>
          <w:spacing w:val="48"/>
          <w:sz w:val="24"/>
        </w:rPr>
        <w:t xml:space="preserve"> </w:t>
      </w:r>
      <w:r>
        <w:rPr>
          <w:sz w:val="24"/>
        </w:rPr>
        <w:t>konkurencji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Dz.</w:t>
      </w:r>
      <w:r>
        <w:rPr>
          <w:spacing w:val="48"/>
          <w:sz w:val="24"/>
        </w:rPr>
        <w:t xml:space="preserve"> </w:t>
      </w:r>
      <w:r>
        <w:rPr>
          <w:sz w:val="24"/>
        </w:rPr>
        <w:t>U.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r. poz. 1010, 1649);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line="280" w:lineRule="exact"/>
        <w:ind w:left="808" w:hanging="349"/>
        <w:rPr>
          <w:sz w:val="24"/>
        </w:rPr>
      </w:pP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z dnia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lipca</w:t>
      </w:r>
      <w:r>
        <w:rPr>
          <w:spacing w:val="-3"/>
          <w:sz w:val="24"/>
        </w:rPr>
        <w:t xml:space="preserve"> </w:t>
      </w:r>
      <w:r>
        <w:rPr>
          <w:sz w:val="24"/>
        </w:rPr>
        <w:t>2001 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ochronie</w:t>
      </w:r>
      <w:r>
        <w:rPr>
          <w:spacing w:val="-2"/>
          <w:sz w:val="24"/>
        </w:rPr>
        <w:t xml:space="preserve"> </w:t>
      </w:r>
      <w:r>
        <w:rPr>
          <w:sz w:val="24"/>
        </w:rPr>
        <w:t>baz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Nr</w:t>
      </w:r>
      <w:r>
        <w:rPr>
          <w:spacing w:val="-4"/>
          <w:sz w:val="24"/>
        </w:rPr>
        <w:t xml:space="preserve"> </w:t>
      </w:r>
      <w:r>
        <w:rPr>
          <w:sz w:val="24"/>
        </w:rPr>
        <w:t>128 poz.</w:t>
      </w:r>
      <w:r>
        <w:rPr>
          <w:spacing w:val="-1"/>
          <w:sz w:val="24"/>
        </w:rPr>
        <w:t xml:space="preserve"> </w:t>
      </w:r>
      <w:r>
        <w:rPr>
          <w:sz w:val="24"/>
        </w:rPr>
        <w:t>1402 ze</w:t>
      </w:r>
      <w:r>
        <w:rPr>
          <w:spacing w:val="-2"/>
          <w:sz w:val="24"/>
        </w:rPr>
        <w:t xml:space="preserve"> </w:t>
      </w:r>
      <w:r>
        <w:rPr>
          <w:sz w:val="24"/>
        </w:rPr>
        <w:t>zm.);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before="43" w:line="276" w:lineRule="auto"/>
        <w:ind w:right="117" w:hanging="360"/>
        <w:rPr>
          <w:sz w:val="24"/>
        </w:rPr>
      </w:pP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dnia</w:t>
      </w:r>
      <w:r>
        <w:rPr>
          <w:spacing w:val="19"/>
          <w:sz w:val="24"/>
        </w:rPr>
        <w:t xml:space="preserve"> </w:t>
      </w:r>
      <w:r>
        <w:rPr>
          <w:sz w:val="24"/>
        </w:rPr>
        <w:t>20</w:t>
      </w:r>
      <w:r>
        <w:rPr>
          <w:spacing w:val="13"/>
          <w:sz w:val="24"/>
        </w:rPr>
        <w:t xml:space="preserve"> </w:t>
      </w:r>
      <w:r>
        <w:rPr>
          <w:sz w:val="24"/>
        </w:rPr>
        <w:t>lipca</w:t>
      </w:r>
      <w:r>
        <w:rPr>
          <w:spacing w:val="17"/>
          <w:sz w:val="24"/>
        </w:rPr>
        <w:t xml:space="preserve"> </w:t>
      </w:r>
      <w:r>
        <w:rPr>
          <w:sz w:val="24"/>
        </w:rPr>
        <w:t>2018</w:t>
      </w:r>
      <w:r>
        <w:rPr>
          <w:spacing w:val="16"/>
          <w:sz w:val="24"/>
        </w:rPr>
        <w:t xml:space="preserve"> </w:t>
      </w:r>
      <w:r>
        <w:rPr>
          <w:sz w:val="24"/>
        </w:rPr>
        <w:t>r.</w:t>
      </w:r>
      <w:r>
        <w:rPr>
          <w:spacing w:val="15"/>
          <w:sz w:val="24"/>
        </w:rPr>
        <w:t xml:space="preserve"> </w:t>
      </w:r>
      <w:r>
        <w:rPr>
          <w:sz w:val="24"/>
        </w:rPr>
        <w:t>Prawo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szkolnictwie</w:t>
      </w:r>
      <w:r>
        <w:rPr>
          <w:spacing w:val="15"/>
          <w:sz w:val="24"/>
        </w:rPr>
        <w:t xml:space="preserve"> </w:t>
      </w:r>
      <w:r>
        <w:rPr>
          <w:sz w:val="24"/>
        </w:rPr>
        <w:t>wyższym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nauce</w:t>
      </w:r>
      <w:r>
        <w:rPr>
          <w:spacing w:val="16"/>
          <w:sz w:val="24"/>
        </w:rPr>
        <w:t xml:space="preserve"> </w:t>
      </w:r>
      <w:r>
        <w:rPr>
          <w:sz w:val="24"/>
        </w:rPr>
        <w:t>(Dz.</w:t>
      </w:r>
      <w:r>
        <w:rPr>
          <w:spacing w:val="15"/>
          <w:sz w:val="24"/>
        </w:rPr>
        <w:t xml:space="preserve"> </w:t>
      </w:r>
      <w:r>
        <w:rPr>
          <w:sz w:val="24"/>
        </w:rPr>
        <w:t>U.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2018</w:t>
      </w:r>
      <w:r>
        <w:rPr>
          <w:spacing w:val="16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poz. 1688</w:t>
      </w:r>
      <w:r>
        <w:rPr>
          <w:spacing w:val="1"/>
          <w:sz w:val="24"/>
        </w:rPr>
        <w:t xml:space="preserve"> </w:t>
      </w:r>
      <w:r>
        <w:rPr>
          <w:sz w:val="24"/>
        </w:rPr>
        <w:t>ze zm.);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before="1"/>
        <w:ind w:left="808" w:hanging="349"/>
        <w:rPr>
          <w:sz w:val="24"/>
        </w:rPr>
      </w:pP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kwietnia</w:t>
      </w:r>
      <w:r>
        <w:rPr>
          <w:spacing w:val="-2"/>
          <w:sz w:val="24"/>
        </w:rPr>
        <w:t xml:space="preserve"> </w:t>
      </w:r>
      <w:r>
        <w:rPr>
          <w:sz w:val="24"/>
        </w:rPr>
        <w:t>1964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Kodeks</w:t>
      </w:r>
      <w:r>
        <w:rPr>
          <w:spacing w:val="-2"/>
          <w:sz w:val="24"/>
        </w:rPr>
        <w:t xml:space="preserve"> </w:t>
      </w:r>
      <w:r>
        <w:rPr>
          <w:sz w:val="24"/>
        </w:rPr>
        <w:t>cywilny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Dz.U. z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1145);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before="43"/>
        <w:ind w:left="808" w:hanging="349"/>
        <w:rPr>
          <w:sz w:val="24"/>
        </w:rPr>
      </w:pP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4"/>
          <w:sz w:val="24"/>
        </w:rPr>
        <w:t xml:space="preserve"> </w:t>
      </w:r>
      <w:r>
        <w:rPr>
          <w:sz w:val="24"/>
        </w:rPr>
        <w:t>czerwca</w:t>
      </w:r>
      <w:r>
        <w:rPr>
          <w:spacing w:val="-2"/>
          <w:sz w:val="24"/>
        </w:rPr>
        <w:t xml:space="preserve"> </w:t>
      </w:r>
      <w:r>
        <w:rPr>
          <w:sz w:val="24"/>
        </w:rPr>
        <w:t>1974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Kodeks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Dz.U. z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1040);</w:t>
      </w:r>
    </w:p>
    <w:p w:rsidR="002329B1" w:rsidRDefault="00F2387F">
      <w:pPr>
        <w:pStyle w:val="Akapitzlist"/>
        <w:numPr>
          <w:ilvl w:val="1"/>
          <w:numId w:val="2"/>
        </w:numPr>
        <w:tabs>
          <w:tab w:val="left" w:pos="809"/>
        </w:tabs>
        <w:spacing w:before="42" w:line="273" w:lineRule="auto"/>
        <w:ind w:right="117" w:hanging="360"/>
        <w:rPr>
          <w:sz w:val="24"/>
        </w:rPr>
      </w:pPr>
      <w:r>
        <w:rPr>
          <w:sz w:val="24"/>
        </w:rPr>
        <w:t>ustawy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26</w:t>
      </w:r>
      <w:r>
        <w:rPr>
          <w:spacing w:val="20"/>
          <w:sz w:val="24"/>
        </w:rPr>
        <w:t xml:space="preserve"> </w:t>
      </w:r>
      <w:r>
        <w:rPr>
          <w:sz w:val="24"/>
        </w:rPr>
        <w:t>czerwca</w:t>
      </w:r>
      <w:r>
        <w:rPr>
          <w:spacing w:val="22"/>
          <w:sz w:val="24"/>
        </w:rPr>
        <w:t xml:space="preserve"> </w:t>
      </w:r>
      <w:r>
        <w:rPr>
          <w:sz w:val="24"/>
        </w:rPr>
        <w:t>2003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ochronie</w:t>
      </w:r>
      <w:r>
        <w:rPr>
          <w:spacing w:val="23"/>
          <w:sz w:val="24"/>
        </w:rPr>
        <w:t xml:space="preserve"> </w:t>
      </w:r>
      <w:r>
        <w:rPr>
          <w:sz w:val="24"/>
        </w:rPr>
        <w:t>prawnej</w:t>
      </w:r>
      <w:r>
        <w:rPr>
          <w:spacing w:val="22"/>
          <w:sz w:val="24"/>
        </w:rPr>
        <w:t xml:space="preserve"> </w:t>
      </w:r>
      <w:r>
        <w:rPr>
          <w:sz w:val="24"/>
        </w:rPr>
        <w:t>odmian</w:t>
      </w:r>
      <w:r>
        <w:rPr>
          <w:spacing w:val="23"/>
          <w:sz w:val="24"/>
        </w:rPr>
        <w:t xml:space="preserve"> </w:t>
      </w:r>
      <w:r>
        <w:rPr>
          <w:sz w:val="24"/>
        </w:rPr>
        <w:t>roślin</w:t>
      </w:r>
      <w:r>
        <w:rPr>
          <w:spacing w:val="2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Dz.U.</w:t>
      </w:r>
      <w:r>
        <w:rPr>
          <w:spacing w:val="26"/>
          <w:sz w:val="24"/>
        </w:rPr>
        <w:t xml:space="preserve"> </w:t>
      </w:r>
      <w:r>
        <w:rPr>
          <w:sz w:val="24"/>
        </w:rPr>
        <w:t>2018</w:t>
      </w:r>
      <w:r>
        <w:rPr>
          <w:spacing w:val="21"/>
          <w:sz w:val="24"/>
        </w:rPr>
        <w:t xml:space="preserve"> </w:t>
      </w:r>
      <w:r>
        <w:rPr>
          <w:sz w:val="24"/>
        </w:rPr>
        <w:t>r.</w:t>
      </w:r>
      <w:r>
        <w:rPr>
          <w:spacing w:val="-50"/>
          <w:sz w:val="24"/>
        </w:rPr>
        <w:t xml:space="preserve"> </w:t>
      </w:r>
      <w:r>
        <w:rPr>
          <w:sz w:val="24"/>
        </w:rPr>
        <w:t>poz. 432).</w:t>
      </w:r>
    </w:p>
    <w:p w:rsidR="002329B1" w:rsidRDefault="00F2387F">
      <w:pPr>
        <w:pStyle w:val="Akapitzlist"/>
        <w:numPr>
          <w:ilvl w:val="0"/>
          <w:numId w:val="2"/>
        </w:numPr>
        <w:tabs>
          <w:tab w:val="left" w:pos="461"/>
        </w:tabs>
        <w:spacing w:before="4" w:line="276" w:lineRule="auto"/>
        <w:ind w:right="120"/>
        <w:jc w:val="both"/>
        <w:rPr>
          <w:sz w:val="24"/>
        </w:rPr>
      </w:pPr>
      <w:r>
        <w:rPr>
          <w:sz w:val="24"/>
        </w:rPr>
        <w:t>Traci moc uchwała nr 30/17 Senatu Uniwersytetu Gdańskiego z dnia 25 maja 2017 roku</w:t>
      </w:r>
      <w:r>
        <w:rPr>
          <w:spacing w:val="1"/>
          <w:sz w:val="24"/>
        </w:rPr>
        <w:t xml:space="preserve"> </w:t>
      </w:r>
      <w:r>
        <w:rPr>
          <w:sz w:val="24"/>
        </w:rPr>
        <w:t>zmieniająca uchwałę nr 22/15 Senatu UG w sprawie Regulaminu zarządzania prawami</w:t>
      </w:r>
      <w:r>
        <w:rPr>
          <w:spacing w:val="1"/>
          <w:sz w:val="24"/>
        </w:rPr>
        <w:t xml:space="preserve"> </w:t>
      </w:r>
      <w:r>
        <w:rPr>
          <w:sz w:val="24"/>
        </w:rPr>
        <w:t>pokrewnymi, prawami własności przemysłowej oraz zasad komercjalizacji wyników badań</w:t>
      </w:r>
      <w:r>
        <w:rPr>
          <w:spacing w:val="1"/>
          <w:sz w:val="24"/>
        </w:rPr>
        <w:t xml:space="preserve"> </w:t>
      </w:r>
      <w:r>
        <w:rPr>
          <w:sz w:val="24"/>
        </w:rPr>
        <w:t>naukowych</w:t>
      </w:r>
      <w:r>
        <w:rPr>
          <w:spacing w:val="-1"/>
          <w:sz w:val="24"/>
        </w:rPr>
        <w:t xml:space="preserve"> </w:t>
      </w:r>
      <w:r>
        <w:rPr>
          <w:sz w:val="24"/>
        </w:rPr>
        <w:t>i prac</w:t>
      </w:r>
      <w:r>
        <w:rPr>
          <w:spacing w:val="-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1"/>
          <w:sz w:val="24"/>
        </w:rPr>
        <w:t xml:space="preserve"> </w:t>
      </w:r>
      <w:r>
        <w:rPr>
          <w:sz w:val="24"/>
        </w:rPr>
        <w:t>Gdańskiego.</w:t>
      </w:r>
    </w:p>
    <w:p w:rsidR="002329B1" w:rsidRDefault="00F2387F">
      <w:pPr>
        <w:pStyle w:val="Akapitzlist"/>
        <w:numPr>
          <w:ilvl w:val="0"/>
          <w:numId w:val="2"/>
        </w:numPr>
        <w:tabs>
          <w:tab w:val="left" w:pos="442"/>
        </w:tabs>
        <w:ind w:left="441" w:hanging="342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wchodzi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życie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dniem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listopada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:rsidR="002329B1" w:rsidRDefault="002329B1">
      <w:pPr>
        <w:pStyle w:val="Tekstpodstawowy"/>
        <w:spacing w:before="3"/>
        <w:ind w:left="0" w:firstLine="0"/>
        <w:jc w:val="left"/>
        <w:rPr>
          <w:sz w:val="31"/>
        </w:rPr>
      </w:pPr>
    </w:p>
    <w:p w:rsidR="002329B1" w:rsidRDefault="00F2387F">
      <w:pPr>
        <w:ind w:left="100"/>
        <w:rPr>
          <w:i/>
          <w:sz w:val="24"/>
        </w:rPr>
      </w:pPr>
      <w:r>
        <w:rPr>
          <w:i/>
          <w:sz w:val="24"/>
          <w:u w:val="single"/>
        </w:rPr>
        <w:t>Załączniki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Regulaminu:</w:t>
      </w:r>
    </w:p>
    <w:p w:rsidR="002329B1" w:rsidRDefault="00F2387F">
      <w:pPr>
        <w:pStyle w:val="Akapitzlist"/>
        <w:numPr>
          <w:ilvl w:val="0"/>
          <w:numId w:val="1"/>
        </w:numPr>
        <w:tabs>
          <w:tab w:val="left" w:pos="808"/>
          <w:tab w:val="left" w:pos="809"/>
        </w:tabs>
        <w:spacing w:before="43"/>
        <w:rPr>
          <w:i/>
          <w:sz w:val="24"/>
        </w:rPr>
      </w:pPr>
      <w:r>
        <w:rPr>
          <w:i/>
          <w:sz w:val="24"/>
        </w:rPr>
        <w:t>Formularz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zgłoszenia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CTT</w:t>
      </w:r>
    </w:p>
    <w:p w:rsidR="002329B1" w:rsidRDefault="00F2387F">
      <w:pPr>
        <w:pStyle w:val="Akapitzlist"/>
        <w:numPr>
          <w:ilvl w:val="0"/>
          <w:numId w:val="1"/>
        </w:numPr>
        <w:tabs>
          <w:tab w:val="left" w:pos="808"/>
          <w:tab w:val="left" w:pos="809"/>
        </w:tabs>
        <w:spacing w:before="43" w:line="276" w:lineRule="auto"/>
        <w:ind w:left="100" w:right="117" w:firstLine="0"/>
        <w:rPr>
          <w:i/>
          <w:sz w:val="24"/>
        </w:rPr>
      </w:pPr>
      <w:r>
        <w:rPr>
          <w:i/>
          <w:sz w:val="24"/>
        </w:rPr>
        <w:t>Wzór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Oświadczenia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twórcy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zainteresowaniu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nabyciem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praw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wyników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badań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prac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rozwojowych/know-how</w:t>
      </w:r>
    </w:p>
    <w:sectPr w:rsidR="002329B1">
      <w:pgSz w:w="11910" w:h="16840"/>
      <w:pgMar w:top="1580" w:right="960" w:bottom="920" w:left="980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81" w:rsidRDefault="00F2387F">
      <w:r>
        <w:separator/>
      </w:r>
    </w:p>
  </w:endnote>
  <w:endnote w:type="continuationSeparator" w:id="0">
    <w:p w:rsidR="00150081" w:rsidRDefault="00F2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B1" w:rsidRDefault="00F2387F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3630295</wp:posOffset>
              </wp:positionH>
              <wp:positionV relativeFrom="page">
                <wp:posOffset>10088245</wp:posOffset>
              </wp:positionV>
              <wp:extent cx="33909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9B1" w:rsidRDefault="00F2387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7F6">
                            <w:rPr>
                              <w:rFonts w:ascii="Times New Roman"/>
                              <w:noProof/>
                              <w:color w:val="808080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80808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0808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85pt;margin-top:794.35pt;width:26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N7qgIAAKg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" filled="f" stroked="f">
              <v:textbox inset="0,0,0,0">
                <w:txbxContent>
                  <w:p w:rsidR="002329B1" w:rsidRDefault="00F2387F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08080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7F6">
                      <w:rPr>
                        <w:rFonts w:ascii="Times New Roman"/>
                        <w:noProof/>
                        <w:color w:val="808080"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80808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80808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81" w:rsidRDefault="00F2387F">
      <w:r>
        <w:separator/>
      </w:r>
    </w:p>
  </w:footnote>
  <w:footnote w:type="continuationSeparator" w:id="0">
    <w:p w:rsidR="00150081" w:rsidRDefault="00F2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90D"/>
    <w:multiLevelType w:val="hybridMultilevel"/>
    <w:tmpl w:val="D41E2FE8"/>
    <w:lvl w:ilvl="0" w:tplc="2878F1AC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15CEF562">
      <w:start w:val="1"/>
      <w:numFmt w:val="decimal"/>
      <w:lvlText w:val="%2)"/>
      <w:lvlJc w:val="left"/>
      <w:pPr>
        <w:ind w:left="820" w:hanging="34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484843DC">
      <w:numFmt w:val="bullet"/>
      <w:lvlText w:val="•"/>
      <w:lvlJc w:val="left"/>
      <w:pPr>
        <w:ind w:left="1836" w:hanging="348"/>
      </w:pPr>
      <w:rPr>
        <w:rFonts w:hint="default"/>
        <w:lang w:val="pl-PL" w:eastAsia="en-US" w:bidi="ar-SA"/>
      </w:rPr>
    </w:lvl>
    <w:lvl w:ilvl="3" w:tplc="B99ACAE2">
      <w:numFmt w:val="bullet"/>
      <w:lvlText w:val="•"/>
      <w:lvlJc w:val="left"/>
      <w:pPr>
        <w:ind w:left="2852" w:hanging="348"/>
      </w:pPr>
      <w:rPr>
        <w:rFonts w:hint="default"/>
        <w:lang w:val="pl-PL" w:eastAsia="en-US" w:bidi="ar-SA"/>
      </w:rPr>
    </w:lvl>
    <w:lvl w:ilvl="4" w:tplc="C94E7236">
      <w:numFmt w:val="bullet"/>
      <w:lvlText w:val="•"/>
      <w:lvlJc w:val="left"/>
      <w:pPr>
        <w:ind w:left="3868" w:hanging="348"/>
      </w:pPr>
      <w:rPr>
        <w:rFonts w:hint="default"/>
        <w:lang w:val="pl-PL" w:eastAsia="en-US" w:bidi="ar-SA"/>
      </w:rPr>
    </w:lvl>
    <w:lvl w:ilvl="5" w:tplc="07CC8652">
      <w:numFmt w:val="bullet"/>
      <w:lvlText w:val="•"/>
      <w:lvlJc w:val="left"/>
      <w:pPr>
        <w:ind w:left="4885" w:hanging="348"/>
      </w:pPr>
      <w:rPr>
        <w:rFonts w:hint="default"/>
        <w:lang w:val="pl-PL" w:eastAsia="en-US" w:bidi="ar-SA"/>
      </w:rPr>
    </w:lvl>
    <w:lvl w:ilvl="6" w:tplc="5EB0F9B2">
      <w:numFmt w:val="bullet"/>
      <w:lvlText w:val="•"/>
      <w:lvlJc w:val="left"/>
      <w:pPr>
        <w:ind w:left="5901" w:hanging="348"/>
      </w:pPr>
      <w:rPr>
        <w:rFonts w:hint="default"/>
        <w:lang w:val="pl-PL" w:eastAsia="en-US" w:bidi="ar-SA"/>
      </w:rPr>
    </w:lvl>
    <w:lvl w:ilvl="7" w:tplc="A718B522">
      <w:numFmt w:val="bullet"/>
      <w:lvlText w:val="•"/>
      <w:lvlJc w:val="left"/>
      <w:pPr>
        <w:ind w:left="6917" w:hanging="348"/>
      </w:pPr>
      <w:rPr>
        <w:rFonts w:hint="default"/>
        <w:lang w:val="pl-PL" w:eastAsia="en-US" w:bidi="ar-SA"/>
      </w:rPr>
    </w:lvl>
    <w:lvl w:ilvl="8" w:tplc="8DDA6802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11CE4D8E"/>
    <w:multiLevelType w:val="hybridMultilevel"/>
    <w:tmpl w:val="27BA89F8"/>
    <w:lvl w:ilvl="0" w:tplc="7A881BC4">
      <w:start w:val="1"/>
      <w:numFmt w:val="decimal"/>
      <w:lvlText w:val="%1."/>
      <w:lvlJc w:val="left"/>
      <w:pPr>
        <w:ind w:left="491" w:hanging="39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7C1EFA7A">
      <w:start w:val="1"/>
      <w:numFmt w:val="decimal"/>
      <w:lvlText w:val="%2)"/>
      <w:lvlJc w:val="left"/>
      <w:pPr>
        <w:ind w:left="808" w:hanging="31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A5A8B7B2">
      <w:numFmt w:val="bullet"/>
      <w:lvlText w:val="•"/>
      <w:lvlJc w:val="left"/>
      <w:pPr>
        <w:ind w:left="800" w:hanging="317"/>
      </w:pPr>
      <w:rPr>
        <w:rFonts w:hint="default"/>
        <w:lang w:val="pl-PL" w:eastAsia="en-US" w:bidi="ar-SA"/>
      </w:rPr>
    </w:lvl>
    <w:lvl w:ilvl="3" w:tplc="B5284726">
      <w:numFmt w:val="bullet"/>
      <w:lvlText w:val="•"/>
      <w:lvlJc w:val="left"/>
      <w:pPr>
        <w:ind w:left="920" w:hanging="317"/>
      </w:pPr>
      <w:rPr>
        <w:rFonts w:hint="default"/>
        <w:lang w:val="pl-PL" w:eastAsia="en-US" w:bidi="ar-SA"/>
      </w:rPr>
    </w:lvl>
    <w:lvl w:ilvl="4" w:tplc="F984D21E">
      <w:numFmt w:val="bullet"/>
      <w:lvlText w:val="•"/>
      <w:lvlJc w:val="left"/>
      <w:pPr>
        <w:ind w:left="2212" w:hanging="317"/>
      </w:pPr>
      <w:rPr>
        <w:rFonts w:hint="default"/>
        <w:lang w:val="pl-PL" w:eastAsia="en-US" w:bidi="ar-SA"/>
      </w:rPr>
    </w:lvl>
    <w:lvl w:ilvl="5" w:tplc="895E3E78">
      <w:numFmt w:val="bullet"/>
      <w:lvlText w:val="•"/>
      <w:lvlJc w:val="left"/>
      <w:pPr>
        <w:ind w:left="3504" w:hanging="317"/>
      </w:pPr>
      <w:rPr>
        <w:rFonts w:hint="default"/>
        <w:lang w:val="pl-PL" w:eastAsia="en-US" w:bidi="ar-SA"/>
      </w:rPr>
    </w:lvl>
    <w:lvl w:ilvl="6" w:tplc="03D6A8CC">
      <w:numFmt w:val="bullet"/>
      <w:lvlText w:val="•"/>
      <w:lvlJc w:val="left"/>
      <w:pPr>
        <w:ind w:left="4797" w:hanging="317"/>
      </w:pPr>
      <w:rPr>
        <w:rFonts w:hint="default"/>
        <w:lang w:val="pl-PL" w:eastAsia="en-US" w:bidi="ar-SA"/>
      </w:rPr>
    </w:lvl>
    <w:lvl w:ilvl="7" w:tplc="4EB4A1EC">
      <w:numFmt w:val="bullet"/>
      <w:lvlText w:val="•"/>
      <w:lvlJc w:val="left"/>
      <w:pPr>
        <w:ind w:left="6089" w:hanging="317"/>
      </w:pPr>
      <w:rPr>
        <w:rFonts w:hint="default"/>
        <w:lang w:val="pl-PL" w:eastAsia="en-US" w:bidi="ar-SA"/>
      </w:rPr>
    </w:lvl>
    <w:lvl w:ilvl="8" w:tplc="81D4455C">
      <w:numFmt w:val="bullet"/>
      <w:lvlText w:val="•"/>
      <w:lvlJc w:val="left"/>
      <w:pPr>
        <w:ind w:left="7381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13217AE8"/>
    <w:multiLevelType w:val="hybridMultilevel"/>
    <w:tmpl w:val="C6703EC4"/>
    <w:lvl w:ilvl="0" w:tplc="51A0EBA0">
      <w:start w:val="1"/>
      <w:numFmt w:val="decimal"/>
      <w:lvlText w:val="%1)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E5D009BA">
      <w:numFmt w:val="bullet"/>
      <w:lvlText w:val="•"/>
      <w:lvlJc w:val="left"/>
      <w:pPr>
        <w:ind w:left="1410" w:hanging="361"/>
      </w:pPr>
      <w:rPr>
        <w:rFonts w:hint="default"/>
        <w:lang w:val="pl-PL" w:eastAsia="en-US" w:bidi="ar-SA"/>
      </w:rPr>
    </w:lvl>
    <w:lvl w:ilvl="2" w:tplc="88F49A66">
      <w:numFmt w:val="bullet"/>
      <w:lvlText w:val="•"/>
      <w:lvlJc w:val="left"/>
      <w:pPr>
        <w:ind w:left="2361" w:hanging="361"/>
      </w:pPr>
      <w:rPr>
        <w:rFonts w:hint="default"/>
        <w:lang w:val="pl-PL" w:eastAsia="en-US" w:bidi="ar-SA"/>
      </w:rPr>
    </w:lvl>
    <w:lvl w:ilvl="3" w:tplc="B5CCD440">
      <w:numFmt w:val="bullet"/>
      <w:lvlText w:val="•"/>
      <w:lvlJc w:val="left"/>
      <w:pPr>
        <w:ind w:left="3311" w:hanging="361"/>
      </w:pPr>
      <w:rPr>
        <w:rFonts w:hint="default"/>
        <w:lang w:val="pl-PL" w:eastAsia="en-US" w:bidi="ar-SA"/>
      </w:rPr>
    </w:lvl>
    <w:lvl w:ilvl="4" w:tplc="4A8E8BE4">
      <w:numFmt w:val="bullet"/>
      <w:lvlText w:val="•"/>
      <w:lvlJc w:val="left"/>
      <w:pPr>
        <w:ind w:left="4262" w:hanging="361"/>
      </w:pPr>
      <w:rPr>
        <w:rFonts w:hint="default"/>
        <w:lang w:val="pl-PL" w:eastAsia="en-US" w:bidi="ar-SA"/>
      </w:rPr>
    </w:lvl>
    <w:lvl w:ilvl="5" w:tplc="55145D06">
      <w:numFmt w:val="bullet"/>
      <w:lvlText w:val="•"/>
      <w:lvlJc w:val="left"/>
      <w:pPr>
        <w:ind w:left="5213" w:hanging="361"/>
      </w:pPr>
      <w:rPr>
        <w:rFonts w:hint="default"/>
        <w:lang w:val="pl-PL" w:eastAsia="en-US" w:bidi="ar-SA"/>
      </w:rPr>
    </w:lvl>
    <w:lvl w:ilvl="6" w:tplc="099E3D1E">
      <w:numFmt w:val="bullet"/>
      <w:lvlText w:val="•"/>
      <w:lvlJc w:val="left"/>
      <w:pPr>
        <w:ind w:left="6163" w:hanging="361"/>
      </w:pPr>
      <w:rPr>
        <w:rFonts w:hint="default"/>
        <w:lang w:val="pl-PL" w:eastAsia="en-US" w:bidi="ar-SA"/>
      </w:rPr>
    </w:lvl>
    <w:lvl w:ilvl="7" w:tplc="2E26ED2A">
      <w:numFmt w:val="bullet"/>
      <w:lvlText w:val="•"/>
      <w:lvlJc w:val="left"/>
      <w:pPr>
        <w:ind w:left="7114" w:hanging="361"/>
      </w:pPr>
      <w:rPr>
        <w:rFonts w:hint="default"/>
        <w:lang w:val="pl-PL" w:eastAsia="en-US" w:bidi="ar-SA"/>
      </w:rPr>
    </w:lvl>
    <w:lvl w:ilvl="8" w:tplc="EE469336">
      <w:numFmt w:val="bullet"/>
      <w:lvlText w:val="•"/>
      <w:lvlJc w:val="left"/>
      <w:pPr>
        <w:ind w:left="8065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1ED5015D"/>
    <w:multiLevelType w:val="hybridMultilevel"/>
    <w:tmpl w:val="E26608FA"/>
    <w:lvl w:ilvl="0" w:tplc="D8EED1EC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FB14CE04">
      <w:start w:val="1"/>
      <w:numFmt w:val="decimal"/>
      <w:lvlText w:val="%2)"/>
      <w:lvlJc w:val="left"/>
      <w:pPr>
        <w:ind w:left="820" w:hanging="34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F569EA4">
      <w:numFmt w:val="bullet"/>
      <w:lvlText w:val="•"/>
      <w:lvlJc w:val="left"/>
      <w:pPr>
        <w:ind w:left="1836" w:hanging="346"/>
      </w:pPr>
      <w:rPr>
        <w:rFonts w:hint="default"/>
        <w:lang w:val="pl-PL" w:eastAsia="en-US" w:bidi="ar-SA"/>
      </w:rPr>
    </w:lvl>
    <w:lvl w:ilvl="3" w:tplc="6D8CF422">
      <w:numFmt w:val="bullet"/>
      <w:lvlText w:val="•"/>
      <w:lvlJc w:val="left"/>
      <w:pPr>
        <w:ind w:left="2852" w:hanging="346"/>
      </w:pPr>
      <w:rPr>
        <w:rFonts w:hint="default"/>
        <w:lang w:val="pl-PL" w:eastAsia="en-US" w:bidi="ar-SA"/>
      </w:rPr>
    </w:lvl>
    <w:lvl w:ilvl="4" w:tplc="794237F0">
      <w:numFmt w:val="bullet"/>
      <w:lvlText w:val="•"/>
      <w:lvlJc w:val="left"/>
      <w:pPr>
        <w:ind w:left="3868" w:hanging="346"/>
      </w:pPr>
      <w:rPr>
        <w:rFonts w:hint="default"/>
        <w:lang w:val="pl-PL" w:eastAsia="en-US" w:bidi="ar-SA"/>
      </w:rPr>
    </w:lvl>
    <w:lvl w:ilvl="5" w:tplc="59C0A0FE">
      <w:numFmt w:val="bullet"/>
      <w:lvlText w:val="•"/>
      <w:lvlJc w:val="left"/>
      <w:pPr>
        <w:ind w:left="4885" w:hanging="346"/>
      </w:pPr>
      <w:rPr>
        <w:rFonts w:hint="default"/>
        <w:lang w:val="pl-PL" w:eastAsia="en-US" w:bidi="ar-SA"/>
      </w:rPr>
    </w:lvl>
    <w:lvl w:ilvl="6" w:tplc="98E65624">
      <w:numFmt w:val="bullet"/>
      <w:lvlText w:val="•"/>
      <w:lvlJc w:val="left"/>
      <w:pPr>
        <w:ind w:left="5901" w:hanging="346"/>
      </w:pPr>
      <w:rPr>
        <w:rFonts w:hint="default"/>
        <w:lang w:val="pl-PL" w:eastAsia="en-US" w:bidi="ar-SA"/>
      </w:rPr>
    </w:lvl>
    <w:lvl w:ilvl="7" w:tplc="21BA6714">
      <w:numFmt w:val="bullet"/>
      <w:lvlText w:val="•"/>
      <w:lvlJc w:val="left"/>
      <w:pPr>
        <w:ind w:left="6917" w:hanging="346"/>
      </w:pPr>
      <w:rPr>
        <w:rFonts w:hint="default"/>
        <w:lang w:val="pl-PL" w:eastAsia="en-US" w:bidi="ar-SA"/>
      </w:rPr>
    </w:lvl>
    <w:lvl w:ilvl="8" w:tplc="D9A2BEFA">
      <w:numFmt w:val="bullet"/>
      <w:lvlText w:val="•"/>
      <w:lvlJc w:val="left"/>
      <w:pPr>
        <w:ind w:left="7933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2D177458"/>
    <w:multiLevelType w:val="hybridMultilevel"/>
    <w:tmpl w:val="25267880"/>
    <w:lvl w:ilvl="0" w:tplc="5DDAF702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C9A2DBB0">
      <w:numFmt w:val="bullet"/>
      <w:lvlText w:val="•"/>
      <w:lvlJc w:val="left"/>
      <w:pPr>
        <w:ind w:left="1410" w:hanging="361"/>
      </w:pPr>
      <w:rPr>
        <w:rFonts w:hint="default"/>
        <w:lang w:val="pl-PL" w:eastAsia="en-US" w:bidi="ar-SA"/>
      </w:rPr>
    </w:lvl>
    <w:lvl w:ilvl="2" w:tplc="ADD2C134">
      <w:numFmt w:val="bullet"/>
      <w:lvlText w:val="•"/>
      <w:lvlJc w:val="left"/>
      <w:pPr>
        <w:ind w:left="2361" w:hanging="361"/>
      </w:pPr>
      <w:rPr>
        <w:rFonts w:hint="default"/>
        <w:lang w:val="pl-PL" w:eastAsia="en-US" w:bidi="ar-SA"/>
      </w:rPr>
    </w:lvl>
    <w:lvl w:ilvl="3" w:tplc="7AF697CC">
      <w:numFmt w:val="bullet"/>
      <w:lvlText w:val="•"/>
      <w:lvlJc w:val="left"/>
      <w:pPr>
        <w:ind w:left="3311" w:hanging="361"/>
      </w:pPr>
      <w:rPr>
        <w:rFonts w:hint="default"/>
        <w:lang w:val="pl-PL" w:eastAsia="en-US" w:bidi="ar-SA"/>
      </w:rPr>
    </w:lvl>
    <w:lvl w:ilvl="4" w:tplc="03FA0326">
      <w:numFmt w:val="bullet"/>
      <w:lvlText w:val="•"/>
      <w:lvlJc w:val="left"/>
      <w:pPr>
        <w:ind w:left="4262" w:hanging="361"/>
      </w:pPr>
      <w:rPr>
        <w:rFonts w:hint="default"/>
        <w:lang w:val="pl-PL" w:eastAsia="en-US" w:bidi="ar-SA"/>
      </w:rPr>
    </w:lvl>
    <w:lvl w:ilvl="5" w:tplc="42FE6E7C">
      <w:numFmt w:val="bullet"/>
      <w:lvlText w:val="•"/>
      <w:lvlJc w:val="left"/>
      <w:pPr>
        <w:ind w:left="5213" w:hanging="361"/>
      </w:pPr>
      <w:rPr>
        <w:rFonts w:hint="default"/>
        <w:lang w:val="pl-PL" w:eastAsia="en-US" w:bidi="ar-SA"/>
      </w:rPr>
    </w:lvl>
    <w:lvl w:ilvl="6" w:tplc="205E2960">
      <w:numFmt w:val="bullet"/>
      <w:lvlText w:val="•"/>
      <w:lvlJc w:val="left"/>
      <w:pPr>
        <w:ind w:left="6163" w:hanging="361"/>
      </w:pPr>
      <w:rPr>
        <w:rFonts w:hint="default"/>
        <w:lang w:val="pl-PL" w:eastAsia="en-US" w:bidi="ar-SA"/>
      </w:rPr>
    </w:lvl>
    <w:lvl w:ilvl="7" w:tplc="B7108B3C">
      <w:numFmt w:val="bullet"/>
      <w:lvlText w:val="•"/>
      <w:lvlJc w:val="left"/>
      <w:pPr>
        <w:ind w:left="7114" w:hanging="361"/>
      </w:pPr>
      <w:rPr>
        <w:rFonts w:hint="default"/>
        <w:lang w:val="pl-PL" w:eastAsia="en-US" w:bidi="ar-SA"/>
      </w:rPr>
    </w:lvl>
    <w:lvl w:ilvl="8" w:tplc="E4A2B2BE">
      <w:numFmt w:val="bullet"/>
      <w:lvlText w:val="•"/>
      <w:lvlJc w:val="left"/>
      <w:pPr>
        <w:ind w:left="8065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1221DB4"/>
    <w:multiLevelType w:val="hybridMultilevel"/>
    <w:tmpl w:val="4D4243AE"/>
    <w:lvl w:ilvl="0" w:tplc="FE8C0CA4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3BF20730">
      <w:start w:val="1"/>
      <w:numFmt w:val="decimal"/>
      <w:lvlText w:val="%2)"/>
      <w:lvlJc w:val="left"/>
      <w:pPr>
        <w:ind w:left="820" w:hanging="34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0D3287AC">
      <w:numFmt w:val="bullet"/>
      <w:lvlText w:val="•"/>
      <w:lvlJc w:val="left"/>
      <w:pPr>
        <w:ind w:left="1836" w:hanging="348"/>
      </w:pPr>
      <w:rPr>
        <w:rFonts w:hint="default"/>
        <w:lang w:val="pl-PL" w:eastAsia="en-US" w:bidi="ar-SA"/>
      </w:rPr>
    </w:lvl>
    <w:lvl w:ilvl="3" w:tplc="618EE8B2">
      <w:numFmt w:val="bullet"/>
      <w:lvlText w:val="•"/>
      <w:lvlJc w:val="left"/>
      <w:pPr>
        <w:ind w:left="2852" w:hanging="348"/>
      </w:pPr>
      <w:rPr>
        <w:rFonts w:hint="default"/>
        <w:lang w:val="pl-PL" w:eastAsia="en-US" w:bidi="ar-SA"/>
      </w:rPr>
    </w:lvl>
    <w:lvl w:ilvl="4" w:tplc="78B0824E">
      <w:numFmt w:val="bullet"/>
      <w:lvlText w:val="•"/>
      <w:lvlJc w:val="left"/>
      <w:pPr>
        <w:ind w:left="3868" w:hanging="348"/>
      </w:pPr>
      <w:rPr>
        <w:rFonts w:hint="default"/>
        <w:lang w:val="pl-PL" w:eastAsia="en-US" w:bidi="ar-SA"/>
      </w:rPr>
    </w:lvl>
    <w:lvl w:ilvl="5" w:tplc="8B164478">
      <w:numFmt w:val="bullet"/>
      <w:lvlText w:val="•"/>
      <w:lvlJc w:val="left"/>
      <w:pPr>
        <w:ind w:left="4885" w:hanging="348"/>
      </w:pPr>
      <w:rPr>
        <w:rFonts w:hint="default"/>
        <w:lang w:val="pl-PL" w:eastAsia="en-US" w:bidi="ar-SA"/>
      </w:rPr>
    </w:lvl>
    <w:lvl w:ilvl="6" w:tplc="05284C52">
      <w:numFmt w:val="bullet"/>
      <w:lvlText w:val="•"/>
      <w:lvlJc w:val="left"/>
      <w:pPr>
        <w:ind w:left="5901" w:hanging="348"/>
      </w:pPr>
      <w:rPr>
        <w:rFonts w:hint="default"/>
        <w:lang w:val="pl-PL" w:eastAsia="en-US" w:bidi="ar-SA"/>
      </w:rPr>
    </w:lvl>
    <w:lvl w:ilvl="7" w:tplc="6D8E4DEE">
      <w:numFmt w:val="bullet"/>
      <w:lvlText w:val="•"/>
      <w:lvlJc w:val="left"/>
      <w:pPr>
        <w:ind w:left="6917" w:hanging="348"/>
      </w:pPr>
      <w:rPr>
        <w:rFonts w:hint="default"/>
        <w:lang w:val="pl-PL" w:eastAsia="en-US" w:bidi="ar-SA"/>
      </w:rPr>
    </w:lvl>
    <w:lvl w:ilvl="8" w:tplc="26BC55E8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323E3FFD"/>
    <w:multiLevelType w:val="hybridMultilevel"/>
    <w:tmpl w:val="2416BB30"/>
    <w:lvl w:ilvl="0" w:tplc="A3B2816E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004EECD8">
      <w:numFmt w:val="bullet"/>
      <w:lvlText w:val="•"/>
      <w:lvlJc w:val="left"/>
      <w:pPr>
        <w:ind w:left="1410" w:hanging="361"/>
      </w:pPr>
      <w:rPr>
        <w:rFonts w:hint="default"/>
        <w:lang w:val="pl-PL" w:eastAsia="en-US" w:bidi="ar-SA"/>
      </w:rPr>
    </w:lvl>
    <w:lvl w:ilvl="2" w:tplc="A078C4B6">
      <w:numFmt w:val="bullet"/>
      <w:lvlText w:val="•"/>
      <w:lvlJc w:val="left"/>
      <w:pPr>
        <w:ind w:left="2361" w:hanging="361"/>
      </w:pPr>
      <w:rPr>
        <w:rFonts w:hint="default"/>
        <w:lang w:val="pl-PL" w:eastAsia="en-US" w:bidi="ar-SA"/>
      </w:rPr>
    </w:lvl>
    <w:lvl w:ilvl="3" w:tplc="F94A3DF4">
      <w:numFmt w:val="bullet"/>
      <w:lvlText w:val="•"/>
      <w:lvlJc w:val="left"/>
      <w:pPr>
        <w:ind w:left="3311" w:hanging="361"/>
      </w:pPr>
      <w:rPr>
        <w:rFonts w:hint="default"/>
        <w:lang w:val="pl-PL" w:eastAsia="en-US" w:bidi="ar-SA"/>
      </w:rPr>
    </w:lvl>
    <w:lvl w:ilvl="4" w:tplc="39C4657A">
      <w:numFmt w:val="bullet"/>
      <w:lvlText w:val="•"/>
      <w:lvlJc w:val="left"/>
      <w:pPr>
        <w:ind w:left="4262" w:hanging="361"/>
      </w:pPr>
      <w:rPr>
        <w:rFonts w:hint="default"/>
        <w:lang w:val="pl-PL" w:eastAsia="en-US" w:bidi="ar-SA"/>
      </w:rPr>
    </w:lvl>
    <w:lvl w:ilvl="5" w:tplc="8B2A5986">
      <w:numFmt w:val="bullet"/>
      <w:lvlText w:val="•"/>
      <w:lvlJc w:val="left"/>
      <w:pPr>
        <w:ind w:left="5213" w:hanging="361"/>
      </w:pPr>
      <w:rPr>
        <w:rFonts w:hint="default"/>
        <w:lang w:val="pl-PL" w:eastAsia="en-US" w:bidi="ar-SA"/>
      </w:rPr>
    </w:lvl>
    <w:lvl w:ilvl="6" w:tplc="EC089728">
      <w:numFmt w:val="bullet"/>
      <w:lvlText w:val="•"/>
      <w:lvlJc w:val="left"/>
      <w:pPr>
        <w:ind w:left="6163" w:hanging="361"/>
      </w:pPr>
      <w:rPr>
        <w:rFonts w:hint="default"/>
        <w:lang w:val="pl-PL" w:eastAsia="en-US" w:bidi="ar-SA"/>
      </w:rPr>
    </w:lvl>
    <w:lvl w:ilvl="7" w:tplc="4F5CEEEA">
      <w:numFmt w:val="bullet"/>
      <w:lvlText w:val="•"/>
      <w:lvlJc w:val="left"/>
      <w:pPr>
        <w:ind w:left="7114" w:hanging="361"/>
      </w:pPr>
      <w:rPr>
        <w:rFonts w:hint="default"/>
        <w:lang w:val="pl-PL" w:eastAsia="en-US" w:bidi="ar-SA"/>
      </w:rPr>
    </w:lvl>
    <w:lvl w:ilvl="8" w:tplc="21A415E4">
      <w:numFmt w:val="bullet"/>
      <w:lvlText w:val="•"/>
      <w:lvlJc w:val="left"/>
      <w:pPr>
        <w:ind w:left="8065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3CDE4B9F"/>
    <w:multiLevelType w:val="hybridMultilevel"/>
    <w:tmpl w:val="8F762D5A"/>
    <w:lvl w:ilvl="0" w:tplc="4C18B894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79043068">
      <w:start w:val="1"/>
      <w:numFmt w:val="decimal"/>
      <w:lvlText w:val="%2)"/>
      <w:lvlJc w:val="left"/>
      <w:pPr>
        <w:ind w:left="820" w:hanging="34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E1E3928">
      <w:numFmt w:val="bullet"/>
      <w:lvlText w:val="•"/>
      <w:lvlJc w:val="left"/>
      <w:pPr>
        <w:ind w:left="1836" w:hanging="348"/>
      </w:pPr>
      <w:rPr>
        <w:rFonts w:hint="default"/>
        <w:lang w:val="pl-PL" w:eastAsia="en-US" w:bidi="ar-SA"/>
      </w:rPr>
    </w:lvl>
    <w:lvl w:ilvl="3" w:tplc="14764BC8">
      <w:numFmt w:val="bullet"/>
      <w:lvlText w:val="•"/>
      <w:lvlJc w:val="left"/>
      <w:pPr>
        <w:ind w:left="2852" w:hanging="348"/>
      </w:pPr>
      <w:rPr>
        <w:rFonts w:hint="default"/>
        <w:lang w:val="pl-PL" w:eastAsia="en-US" w:bidi="ar-SA"/>
      </w:rPr>
    </w:lvl>
    <w:lvl w:ilvl="4" w:tplc="BE2E6EF2">
      <w:numFmt w:val="bullet"/>
      <w:lvlText w:val="•"/>
      <w:lvlJc w:val="left"/>
      <w:pPr>
        <w:ind w:left="3868" w:hanging="348"/>
      </w:pPr>
      <w:rPr>
        <w:rFonts w:hint="default"/>
        <w:lang w:val="pl-PL" w:eastAsia="en-US" w:bidi="ar-SA"/>
      </w:rPr>
    </w:lvl>
    <w:lvl w:ilvl="5" w:tplc="D660D418">
      <w:numFmt w:val="bullet"/>
      <w:lvlText w:val="•"/>
      <w:lvlJc w:val="left"/>
      <w:pPr>
        <w:ind w:left="4885" w:hanging="348"/>
      </w:pPr>
      <w:rPr>
        <w:rFonts w:hint="default"/>
        <w:lang w:val="pl-PL" w:eastAsia="en-US" w:bidi="ar-SA"/>
      </w:rPr>
    </w:lvl>
    <w:lvl w:ilvl="6" w:tplc="40B85B7C">
      <w:numFmt w:val="bullet"/>
      <w:lvlText w:val="•"/>
      <w:lvlJc w:val="left"/>
      <w:pPr>
        <w:ind w:left="5901" w:hanging="348"/>
      </w:pPr>
      <w:rPr>
        <w:rFonts w:hint="default"/>
        <w:lang w:val="pl-PL" w:eastAsia="en-US" w:bidi="ar-SA"/>
      </w:rPr>
    </w:lvl>
    <w:lvl w:ilvl="7" w:tplc="FB20ABE2">
      <w:numFmt w:val="bullet"/>
      <w:lvlText w:val="•"/>
      <w:lvlJc w:val="left"/>
      <w:pPr>
        <w:ind w:left="6917" w:hanging="348"/>
      </w:pPr>
      <w:rPr>
        <w:rFonts w:hint="default"/>
        <w:lang w:val="pl-PL" w:eastAsia="en-US" w:bidi="ar-SA"/>
      </w:rPr>
    </w:lvl>
    <w:lvl w:ilvl="8" w:tplc="9FD6673E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52072BDA"/>
    <w:multiLevelType w:val="hybridMultilevel"/>
    <w:tmpl w:val="14F45CB8"/>
    <w:lvl w:ilvl="0" w:tplc="860E607C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8D87104">
      <w:numFmt w:val="bullet"/>
      <w:lvlText w:val="•"/>
      <w:lvlJc w:val="left"/>
      <w:pPr>
        <w:ind w:left="1410" w:hanging="361"/>
      </w:pPr>
      <w:rPr>
        <w:rFonts w:hint="default"/>
        <w:lang w:val="pl-PL" w:eastAsia="en-US" w:bidi="ar-SA"/>
      </w:rPr>
    </w:lvl>
    <w:lvl w:ilvl="2" w:tplc="3CF4EE9A">
      <w:numFmt w:val="bullet"/>
      <w:lvlText w:val="•"/>
      <w:lvlJc w:val="left"/>
      <w:pPr>
        <w:ind w:left="2361" w:hanging="361"/>
      </w:pPr>
      <w:rPr>
        <w:rFonts w:hint="default"/>
        <w:lang w:val="pl-PL" w:eastAsia="en-US" w:bidi="ar-SA"/>
      </w:rPr>
    </w:lvl>
    <w:lvl w:ilvl="3" w:tplc="325E95F2">
      <w:numFmt w:val="bullet"/>
      <w:lvlText w:val="•"/>
      <w:lvlJc w:val="left"/>
      <w:pPr>
        <w:ind w:left="3311" w:hanging="361"/>
      </w:pPr>
      <w:rPr>
        <w:rFonts w:hint="default"/>
        <w:lang w:val="pl-PL" w:eastAsia="en-US" w:bidi="ar-SA"/>
      </w:rPr>
    </w:lvl>
    <w:lvl w:ilvl="4" w:tplc="F40C194E">
      <w:numFmt w:val="bullet"/>
      <w:lvlText w:val="•"/>
      <w:lvlJc w:val="left"/>
      <w:pPr>
        <w:ind w:left="4262" w:hanging="361"/>
      </w:pPr>
      <w:rPr>
        <w:rFonts w:hint="default"/>
        <w:lang w:val="pl-PL" w:eastAsia="en-US" w:bidi="ar-SA"/>
      </w:rPr>
    </w:lvl>
    <w:lvl w:ilvl="5" w:tplc="1EDC4894">
      <w:numFmt w:val="bullet"/>
      <w:lvlText w:val="•"/>
      <w:lvlJc w:val="left"/>
      <w:pPr>
        <w:ind w:left="5213" w:hanging="361"/>
      </w:pPr>
      <w:rPr>
        <w:rFonts w:hint="default"/>
        <w:lang w:val="pl-PL" w:eastAsia="en-US" w:bidi="ar-SA"/>
      </w:rPr>
    </w:lvl>
    <w:lvl w:ilvl="6" w:tplc="ED1E5686">
      <w:numFmt w:val="bullet"/>
      <w:lvlText w:val="•"/>
      <w:lvlJc w:val="left"/>
      <w:pPr>
        <w:ind w:left="6163" w:hanging="361"/>
      </w:pPr>
      <w:rPr>
        <w:rFonts w:hint="default"/>
        <w:lang w:val="pl-PL" w:eastAsia="en-US" w:bidi="ar-SA"/>
      </w:rPr>
    </w:lvl>
    <w:lvl w:ilvl="7" w:tplc="B6F465B2">
      <w:numFmt w:val="bullet"/>
      <w:lvlText w:val="•"/>
      <w:lvlJc w:val="left"/>
      <w:pPr>
        <w:ind w:left="7114" w:hanging="361"/>
      </w:pPr>
      <w:rPr>
        <w:rFonts w:hint="default"/>
        <w:lang w:val="pl-PL" w:eastAsia="en-US" w:bidi="ar-SA"/>
      </w:rPr>
    </w:lvl>
    <w:lvl w:ilvl="8" w:tplc="E69692AC">
      <w:numFmt w:val="bullet"/>
      <w:lvlText w:val="•"/>
      <w:lvlJc w:val="left"/>
      <w:pPr>
        <w:ind w:left="8065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6BD17BE3"/>
    <w:multiLevelType w:val="hybridMultilevel"/>
    <w:tmpl w:val="305486CE"/>
    <w:lvl w:ilvl="0" w:tplc="EB7A5BF2">
      <w:start w:val="1"/>
      <w:numFmt w:val="decimal"/>
      <w:lvlText w:val="%1."/>
      <w:lvlJc w:val="left"/>
      <w:pPr>
        <w:ind w:left="808" w:hanging="709"/>
        <w:jc w:val="left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536086C">
      <w:numFmt w:val="bullet"/>
      <w:lvlText w:val="•"/>
      <w:lvlJc w:val="left"/>
      <w:pPr>
        <w:ind w:left="1716" w:hanging="709"/>
      </w:pPr>
      <w:rPr>
        <w:rFonts w:hint="default"/>
        <w:lang w:val="pl-PL" w:eastAsia="en-US" w:bidi="ar-SA"/>
      </w:rPr>
    </w:lvl>
    <w:lvl w:ilvl="2" w:tplc="63ECB7D0">
      <w:numFmt w:val="bullet"/>
      <w:lvlText w:val="•"/>
      <w:lvlJc w:val="left"/>
      <w:pPr>
        <w:ind w:left="2633" w:hanging="709"/>
      </w:pPr>
      <w:rPr>
        <w:rFonts w:hint="default"/>
        <w:lang w:val="pl-PL" w:eastAsia="en-US" w:bidi="ar-SA"/>
      </w:rPr>
    </w:lvl>
    <w:lvl w:ilvl="3" w:tplc="1618EACC">
      <w:numFmt w:val="bullet"/>
      <w:lvlText w:val="•"/>
      <w:lvlJc w:val="left"/>
      <w:pPr>
        <w:ind w:left="3549" w:hanging="709"/>
      </w:pPr>
      <w:rPr>
        <w:rFonts w:hint="default"/>
        <w:lang w:val="pl-PL" w:eastAsia="en-US" w:bidi="ar-SA"/>
      </w:rPr>
    </w:lvl>
    <w:lvl w:ilvl="4" w:tplc="5BBA76C8">
      <w:numFmt w:val="bullet"/>
      <w:lvlText w:val="•"/>
      <w:lvlJc w:val="left"/>
      <w:pPr>
        <w:ind w:left="4466" w:hanging="709"/>
      </w:pPr>
      <w:rPr>
        <w:rFonts w:hint="default"/>
        <w:lang w:val="pl-PL" w:eastAsia="en-US" w:bidi="ar-SA"/>
      </w:rPr>
    </w:lvl>
    <w:lvl w:ilvl="5" w:tplc="500EA352">
      <w:numFmt w:val="bullet"/>
      <w:lvlText w:val="•"/>
      <w:lvlJc w:val="left"/>
      <w:pPr>
        <w:ind w:left="5383" w:hanging="709"/>
      </w:pPr>
      <w:rPr>
        <w:rFonts w:hint="default"/>
        <w:lang w:val="pl-PL" w:eastAsia="en-US" w:bidi="ar-SA"/>
      </w:rPr>
    </w:lvl>
    <w:lvl w:ilvl="6" w:tplc="023035C8">
      <w:numFmt w:val="bullet"/>
      <w:lvlText w:val="•"/>
      <w:lvlJc w:val="left"/>
      <w:pPr>
        <w:ind w:left="6299" w:hanging="709"/>
      </w:pPr>
      <w:rPr>
        <w:rFonts w:hint="default"/>
        <w:lang w:val="pl-PL" w:eastAsia="en-US" w:bidi="ar-SA"/>
      </w:rPr>
    </w:lvl>
    <w:lvl w:ilvl="7" w:tplc="8DA46D10">
      <w:numFmt w:val="bullet"/>
      <w:lvlText w:val="•"/>
      <w:lvlJc w:val="left"/>
      <w:pPr>
        <w:ind w:left="7216" w:hanging="709"/>
      </w:pPr>
      <w:rPr>
        <w:rFonts w:hint="default"/>
        <w:lang w:val="pl-PL" w:eastAsia="en-US" w:bidi="ar-SA"/>
      </w:rPr>
    </w:lvl>
    <w:lvl w:ilvl="8" w:tplc="5804EE7E">
      <w:numFmt w:val="bullet"/>
      <w:lvlText w:val="•"/>
      <w:lvlJc w:val="left"/>
      <w:pPr>
        <w:ind w:left="8133" w:hanging="709"/>
      </w:pPr>
      <w:rPr>
        <w:rFonts w:hint="default"/>
        <w:lang w:val="pl-PL" w:eastAsia="en-US" w:bidi="ar-SA"/>
      </w:rPr>
    </w:lvl>
  </w:abstractNum>
  <w:abstractNum w:abstractNumId="10" w15:restartNumberingAfterBreak="0">
    <w:nsid w:val="75896353"/>
    <w:multiLevelType w:val="hybridMultilevel"/>
    <w:tmpl w:val="76306F8E"/>
    <w:lvl w:ilvl="0" w:tplc="0BE6F998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FD706E88">
      <w:start w:val="1"/>
      <w:numFmt w:val="decimal"/>
      <w:lvlText w:val="%2)"/>
      <w:lvlJc w:val="left"/>
      <w:pPr>
        <w:ind w:left="820" w:hanging="34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C99AC3A6">
      <w:numFmt w:val="bullet"/>
      <w:lvlText w:val="•"/>
      <w:lvlJc w:val="left"/>
      <w:pPr>
        <w:ind w:left="1836" w:hanging="348"/>
      </w:pPr>
      <w:rPr>
        <w:rFonts w:hint="default"/>
        <w:lang w:val="pl-PL" w:eastAsia="en-US" w:bidi="ar-SA"/>
      </w:rPr>
    </w:lvl>
    <w:lvl w:ilvl="3" w:tplc="6ABE791A">
      <w:numFmt w:val="bullet"/>
      <w:lvlText w:val="•"/>
      <w:lvlJc w:val="left"/>
      <w:pPr>
        <w:ind w:left="2852" w:hanging="348"/>
      </w:pPr>
      <w:rPr>
        <w:rFonts w:hint="default"/>
        <w:lang w:val="pl-PL" w:eastAsia="en-US" w:bidi="ar-SA"/>
      </w:rPr>
    </w:lvl>
    <w:lvl w:ilvl="4" w:tplc="3EA46AFE">
      <w:numFmt w:val="bullet"/>
      <w:lvlText w:val="•"/>
      <w:lvlJc w:val="left"/>
      <w:pPr>
        <w:ind w:left="3868" w:hanging="348"/>
      </w:pPr>
      <w:rPr>
        <w:rFonts w:hint="default"/>
        <w:lang w:val="pl-PL" w:eastAsia="en-US" w:bidi="ar-SA"/>
      </w:rPr>
    </w:lvl>
    <w:lvl w:ilvl="5" w:tplc="1EC2656C">
      <w:numFmt w:val="bullet"/>
      <w:lvlText w:val="•"/>
      <w:lvlJc w:val="left"/>
      <w:pPr>
        <w:ind w:left="4885" w:hanging="348"/>
      </w:pPr>
      <w:rPr>
        <w:rFonts w:hint="default"/>
        <w:lang w:val="pl-PL" w:eastAsia="en-US" w:bidi="ar-SA"/>
      </w:rPr>
    </w:lvl>
    <w:lvl w:ilvl="6" w:tplc="79FADC2A">
      <w:numFmt w:val="bullet"/>
      <w:lvlText w:val="•"/>
      <w:lvlJc w:val="left"/>
      <w:pPr>
        <w:ind w:left="5901" w:hanging="348"/>
      </w:pPr>
      <w:rPr>
        <w:rFonts w:hint="default"/>
        <w:lang w:val="pl-PL" w:eastAsia="en-US" w:bidi="ar-SA"/>
      </w:rPr>
    </w:lvl>
    <w:lvl w:ilvl="7" w:tplc="B6E0485C">
      <w:numFmt w:val="bullet"/>
      <w:lvlText w:val="•"/>
      <w:lvlJc w:val="left"/>
      <w:pPr>
        <w:ind w:left="6917" w:hanging="348"/>
      </w:pPr>
      <w:rPr>
        <w:rFonts w:hint="default"/>
        <w:lang w:val="pl-PL" w:eastAsia="en-US" w:bidi="ar-SA"/>
      </w:rPr>
    </w:lvl>
    <w:lvl w:ilvl="8" w:tplc="4FA032DA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6B72AD"/>
    <w:multiLevelType w:val="hybridMultilevel"/>
    <w:tmpl w:val="3BDA6DC2"/>
    <w:lvl w:ilvl="0" w:tplc="1BAAAB2E">
      <w:start w:val="1"/>
      <w:numFmt w:val="decimal"/>
      <w:lvlText w:val="%1."/>
      <w:lvlJc w:val="left"/>
      <w:pPr>
        <w:ind w:left="460" w:hanging="361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A3EA374">
      <w:start w:val="1"/>
      <w:numFmt w:val="decimal"/>
      <w:lvlText w:val="%2)"/>
      <w:lvlJc w:val="left"/>
      <w:pPr>
        <w:ind w:left="820" w:hanging="34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1CCE5E40">
      <w:numFmt w:val="bullet"/>
      <w:lvlText w:val="•"/>
      <w:lvlJc w:val="left"/>
      <w:pPr>
        <w:ind w:left="1836" w:hanging="348"/>
      </w:pPr>
      <w:rPr>
        <w:rFonts w:hint="default"/>
        <w:lang w:val="pl-PL" w:eastAsia="en-US" w:bidi="ar-SA"/>
      </w:rPr>
    </w:lvl>
    <w:lvl w:ilvl="3" w:tplc="11CE549A">
      <w:numFmt w:val="bullet"/>
      <w:lvlText w:val="•"/>
      <w:lvlJc w:val="left"/>
      <w:pPr>
        <w:ind w:left="2852" w:hanging="348"/>
      </w:pPr>
      <w:rPr>
        <w:rFonts w:hint="default"/>
        <w:lang w:val="pl-PL" w:eastAsia="en-US" w:bidi="ar-SA"/>
      </w:rPr>
    </w:lvl>
    <w:lvl w:ilvl="4" w:tplc="255ED018">
      <w:numFmt w:val="bullet"/>
      <w:lvlText w:val="•"/>
      <w:lvlJc w:val="left"/>
      <w:pPr>
        <w:ind w:left="3868" w:hanging="348"/>
      </w:pPr>
      <w:rPr>
        <w:rFonts w:hint="default"/>
        <w:lang w:val="pl-PL" w:eastAsia="en-US" w:bidi="ar-SA"/>
      </w:rPr>
    </w:lvl>
    <w:lvl w:ilvl="5" w:tplc="C77A0F10">
      <w:numFmt w:val="bullet"/>
      <w:lvlText w:val="•"/>
      <w:lvlJc w:val="left"/>
      <w:pPr>
        <w:ind w:left="4885" w:hanging="348"/>
      </w:pPr>
      <w:rPr>
        <w:rFonts w:hint="default"/>
        <w:lang w:val="pl-PL" w:eastAsia="en-US" w:bidi="ar-SA"/>
      </w:rPr>
    </w:lvl>
    <w:lvl w:ilvl="6" w:tplc="5AB42570">
      <w:numFmt w:val="bullet"/>
      <w:lvlText w:val="•"/>
      <w:lvlJc w:val="left"/>
      <w:pPr>
        <w:ind w:left="5901" w:hanging="348"/>
      </w:pPr>
      <w:rPr>
        <w:rFonts w:hint="default"/>
        <w:lang w:val="pl-PL" w:eastAsia="en-US" w:bidi="ar-SA"/>
      </w:rPr>
    </w:lvl>
    <w:lvl w:ilvl="7" w:tplc="8902ACA6">
      <w:numFmt w:val="bullet"/>
      <w:lvlText w:val="•"/>
      <w:lvlJc w:val="left"/>
      <w:pPr>
        <w:ind w:left="6917" w:hanging="348"/>
      </w:pPr>
      <w:rPr>
        <w:rFonts w:hint="default"/>
        <w:lang w:val="pl-PL" w:eastAsia="en-US" w:bidi="ar-SA"/>
      </w:rPr>
    </w:lvl>
    <w:lvl w:ilvl="8" w:tplc="C8A29226">
      <w:numFmt w:val="bullet"/>
      <w:lvlText w:val="•"/>
      <w:lvlJc w:val="left"/>
      <w:pPr>
        <w:ind w:left="7933" w:hanging="348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B1"/>
    <w:rsid w:val="00150081"/>
    <w:rsid w:val="002329B1"/>
    <w:rsid w:val="005367F6"/>
    <w:rsid w:val="00F2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DF93"/>
  <w15:docId w15:val="{FE862B7F-62E1-4BC6-9BF5-FC76FC71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68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35"/>
      <w:ind w:left="100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35"/>
      <w:ind w:left="320"/>
    </w:pPr>
    <w:rPr>
      <w:b/>
      <w:bCs/>
    </w:rPr>
  </w:style>
  <w:style w:type="paragraph" w:styleId="Tekstpodstawowy">
    <w:name w:val="Body Text"/>
    <w:basedOn w:val="Normalny"/>
    <w:uiPriority w:val="1"/>
    <w:qFormat/>
    <w:pPr>
      <w:ind w:left="460" w:hanging="361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304" w:right="32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3655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POMCERT</dc:creator>
  <cp:lastModifiedBy>Filip Dąbrowski</cp:lastModifiedBy>
  <cp:revision>3</cp:revision>
  <dcterms:created xsi:type="dcterms:W3CDTF">2021-02-22T06:34:00Z</dcterms:created>
  <dcterms:modified xsi:type="dcterms:W3CDTF">2021-02-22T06:37:00Z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