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28A5" w14:textId="77777777" w:rsidR="00E23CCD" w:rsidRPr="009C1DE7" w:rsidRDefault="00E23CCD" w:rsidP="00E23CCD">
      <w:pPr>
        <w:pStyle w:val="Default"/>
        <w:rPr>
          <w:rFonts w:ascii="Arial Narrow" w:hAnsi="Arial Narrow"/>
          <w:sz w:val="20"/>
          <w:szCs w:val="20"/>
        </w:rPr>
      </w:pPr>
    </w:p>
    <w:p w14:paraId="236D17C2" w14:textId="7AE6DCA2" w:rsidR="00E23CCD" w:rsidRPr="009C1DE7" w:rsidRDefault="00E23CCD" w:rsidP="00E23CCD">
      <w:pPr>
        <w:pStyle w:val="Default"/>
        <w:rPr>
          <w:rFonts w:ascii="Arial Narrow" w:hAnsi="Arial Narrow"/>
          <w:b/>
          <w:bCs/>
        </w:rPr>
      </w:pPr>
      <w:r w:rsidRPr="009C1DE7">
        <w:rPr>
          <w:rFonts w:ascii="Arial Narrow" w:hAnsi="Arial Narrow"/>
        </w:rPr>
        <w:t xml:space="preserve">Załącznik nr 5 – </w:t>
      </w:r>
      <w:r w:rsidRPr="009C1DE7">
        <w:rPr>
          <w:rFonts w:ascii="Arial Narrow" w:hAnsi="Arial Narrow"/>
          <w:b/>
          <w:bCs/>
        </w:rPr>
        <w:t xml:space="preserve">Lista podmiotów, wobec których niedopuszczalne jest zlecanie usług </w:t>
      </w:r>
    </w:p>
    <w:p w14:paraId="2B277A11" w14:textId="77777777" w:rsidR="00E23CCD" w:rsidRPr="009C1DE7" w:rsidRDefault="00E23CCD" w:rsidP="00E23CCD">
      <w:pPr>
        <w:pStyle w:val="Default"/>
        <w:rPr>
          <w:rFonts w:ascii="Arial Narrow" w:hAnsi="Arial Narrow"/>
        </w:rPr>
      </w:pPr>
    </w:p>
    <w:p w14:paraId="2B352D64" w14:textId="063E60BD" w:rsidR="00E23CCD" w:rsidRPr="009C1DE7" w:rsidRDefault="00E23CCD" w:rsidP="00E23CCD">
      <w:pPr>
        <w:pStyle w:val="Default"/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sz w:val="22"/>
          <w:szCs w:val="22"/>
        </w:rPr>
        <w:t>Lista podmiotów uczestniczących w realizacji Projektu:</w:t>
      </w:r>
    </w:p>
    <w:p w14:paraId="7264EBEE" w14:textId="77777777" w:rsidR="00F05FD0" w:rsidRPr="00D7284F" w:rsidRDefault="00F05FD0" w:rsidP="00F05FD0">
      <w:pPr>
        <w:pStyle w:val="Default"/>
        <w:rPr>
          <w:rFonts w:ascii="Arial Narrow" w:hAnsi="Arial Narrow"/>
          <w:sz w:val="22"/>
          <w:szCs w:val="22"/>
        </w:rPr>
      </w:pPr>
    </w:p>
    <w:p w14:paraId="24BBEEFE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Akademia Górniczo-Hutnicza im. S. Staszica w Krakowie, </w:t>
      </w:r>
      <w:r w:rsidRPr="009C1DE7">
        <w:rPr>
          <w:rFonts w:ascii="Arial Narrow" w:hAnsi="Arial Narrow"/>
          <w:sz w:val="22"/>
          <w:szCs w:val="22"/>
        </w:rPr>
        <w:t xml:space="preserve">Kraków 30-059, al. A. Mickiewicza 30; NIP 6750001923 </w:t>
      </w:r>
    </w:p>
    <w:p w14:paraId="58CC3E8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Akademia WSB, </w:t>
      </w:r>
      <w:r w:rsidRPr="009C1DE7">
        <w:rPr>
          <w:rFonts w:ascii="Arial Narrow" w:hAnsi="Arial Narrow"/>
          <w:sz w:val="22"/>
          <w:szCs w:val="22"/>
        </w:rPr>
        <w:t xml:space="preserve">Dąbrowa Górnicza 41-300, Rondo J. Cieplaka 1 c; NIP 6291088993 </w:t>
      </w:r>
    </w:p>
    <w:p w14:paraId="2E884425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AMU Innovation sp. z o.o.</w:t>
      </w:r>
      <w:r w:rsidRPr="009C1DE7">
        <w:rPr>
          <w:rFonts w:ascii="Arial Narrow" w:hAnsi="Arial Narrow"/>
          <w:sz w:val="22"/>
          <w:szCs w:val="22"/>
        </w:rPr>
        <w:t xml:space="preserve">, Poznań 61-712, H. Wieniawskiego 1; NIP 7831872321 </w:t>
      </w:r>
    </w:p>
    <w:p w14:paraId="3CAB1DA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Centrum Innowacji Uniwersytetu Rolniczego w Krakowie Sp. z o.o., </w:t>
      </w:r>
      <w:r w:rsidRPr="009C1DE7">
        <w:rPr>
          <w:rFonts w:ascii="Arial Narrow" w:hAnsi="Arial Narrow"/>
          <w:sz w:val="22"/>
          <w:szCs w:val="22"/>
        </w:rPr>
        <w:t xml:space="preserve">Kraków 31-120, al. A. Mickiewicza 21 C/2; NIP 6762454346 </w:t>
      </w:r>
    </w:p>
    <w:p w14:paraId="0B9C6955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Centrum Innowacyjnych Technologii PUM w Szczecinie Sp. z o.o.</w:t>
      </w:r>
      <w:r w:rsidRPr="009C1DE7">
        <w:rPr>
          <w:rFonts w:ascii="Arial Narrow" w:hAnsi="Arial Narrow"/>
          <w:sz w:val="22"/>
          <w:szCs w:val="22"/>
        </w:rPr>
        <w:t xml:space="preserve">, Szczecin 71-422, P. Skargi 15/8; NIP 8522644427 </w:t>
      </w:r>
    </w:p>
    <w:p w14:paraId="0A818C11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Excento Sp. z o.o.</w:t>
      </w:r>
      <w:r w:rsidRPr="009C1DE7">
        <w:rPr>
          <w:rFonts w:ascii="Arial Narrow" w:hAnsi="Arial Narrow"/>
          <w:sz w:val="22"/>
          <w:szCs w:val="22"/>
        </w:rPr>
        <w:t xml:space="preserve">, Gdańsk 80-233, G. Narutowicza 11/12; NIP 9571068929 </w:t>
      </w:r>
    </w:p>
    <w:p w14:paraId="26E725C5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Gdański Uniwersytet Medyczny, </w:t>
      </w:r>
      <w:r w:rsidRPr="009C1DE7">
        <w:rPr>
          <w:rFonts w:ascii="Arial Narrow" w:hAnsi="Arial Narrow"/>
          <w:sz w:val="22"/>
          <w:szCs w:val="22"/>
        </w:rPr>
        <w:t xml:space="preserve">Gdańsk 80-210, M. Skłodowskiej-Curie 3a; NIP 5840955985 </w:t>
      </w:r>
    </w:p>
    <w:p w14:paraId="0CA0B5E2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Główny Instytut Górnictwa – PIB, </w:t>
      </w:r>
      <w:r w:rsidRPr="009C1DE7">
        <w:rPr>
          <w:rFonts w:ascii="Arial Narrow" w:hAnsi="Arial Narrow"/>
          <w:sz w:val="22"/>
          <w:szCs w:val="22"/>
        </w:rPr>
        <w:t xml:space="preserve">Katowice 40-166, pl. Gwarków 1; NIP 6340126016 </w:t>
      </w:r>
    </w:p>
    <w:p w14:paraId="0C6E653D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spellStart"/>
      <w:r w:rsidRPr="009C1DE7">
        <w:rPr>
          <w:rFonts w:ascii="Arial Narrow" w:hAnsi="Arial Narrow"/>
          <w:b/>
          <w:bCs/>
          <w:sz w:val="22"/>
          <w:szCs w:val="22"/>
        </w:rPr>
        <w:t>InnoCel</w:t>
      </w:r>
      <w:proofErr w:type="spellEnd"/>
      <w:r w:rsidRPr="009C1DE7">
        <w:rPr>
          <w:rFonts w:ascii="Arial Narrow" w:hAnsi="Arial Narrow"/>
          <w:b/>
          <w:bCs/>
          <w:sz w:val="22"/>
          <w:szCs w:val="22"/>
        </w:rPr>
        <w:t xml:space="preserve"> Sp. z o.o., </w:t>
      </w:r>
      <w:r w:rsidRPr="009C1DE7">
        <w:rPr>
          <w:rFonts w:ascii="Arial Narrow" w:hAnsi="Arial Narrow"/>
          <w:sz w:val="22"/>
          <w:szCs w:val="22"/>
        </w:rPr>
        <w:t xml:space="preserve">Kraków 30-348, S. </w:t>
      </w:r>
      <w:proofErr w:type="spellStart"/>
      <w:r w:rsidRPr="009C1DE7">
        <w:rPr>
          <w:rFonts w:ascii="Arial Narrow" w:hAnsi="Arial Narrow"/>
          <w:sz w:val="22"/>
          <w:szCs w:val="22"/>
        </w:rPr>
        <w:t>Łojasiewicza</w:t>
      </w:r>
      <w:proofErr w:type="spellEnd"/>
      <w:r w:rsidRPr="009C1DE7">
        <w:rPr>
          <w:rFonts w:ascii="Arial Narrow" w:hAnsi="Arial Narrow"/>
          <w:sz w:val="22"/>
          <w:szCs w:val="22"/>
        </w:rPr>
        <w:t xml:space="preserve"> 4; NIP 6762553551 </w:t>
      </w:r>
    </w:p>
    <w:p w14:paraId="022E893D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spellStart"/>
      <w:r w:rsidRPr="009C1DE7">
        <w:rPr>
          <w:rFonts w:ascii="Arial Narrow" w:hAnsi="Arial Narrow"/>
          <w:b/>
          <w:bCs/>
          <w:sz w:val="22"/>
          <w:szCs w:val="22"/>
        </w:rPr>
        <w:t>InnoPm</w:t>
      </w:r>
      <w:proofErr w:type="spellEnd"/>
      <w:r w:rsidRPr="009C1DE7">
        <w:rPr>
          <w:rFonts w:ascii="Arial Narrow" w:hAnsi="Arial Narrow"/>
          <w:b/>
          <w:bCs/>
          <w:sz w:val="22"/>
          <w:szCs w:val="22"/>
        </w:rPr>
        <w:t xml:space="preserve"> Sp. z o.o.</w:t>
      </w:r>
      <w:r w:rsidRPr="009C1DE7">
        <w:rPr>
          <w:rFonts w:ascii="Arial Narrow" w:hAnsi="Arial Narrow"/>
          <w:sz w:val="22"/>
          <w:szCs w:val="22"/>
        </w:rPr>
        <w:t xml:space="preserve">, Szczecin 70-503, </w:t>
      </w:r>
      <w:proofErr w:type="spellStart"/>
      <w:r w:rsidRPr="009C1DE7">
        <w:rPr>
          <w:rFonts w:ascii="Arial Narrow" w:hAnsi="Arial Narrow"/>
          <w:sz w:val="22"/>
          <w:szCs w:val="22"/>
        </w:rPr>
        <w:t>Szczerbcowa</w:t>
      </w:r>
      <w:proofErr w:type="spellEnd"/>
      <w:r w:rsidRPr="009C1DE7">
        <w:rPr>
          <w:rFonts w:ascii="Arial Narrow" w:hAnsi="Arial Narrow"/>
          <w:sz w:val="22"/>
          <w:szCs w:val="22"/>
        </w:rPr>
        <w:t xml:space="preserve"> 4/9; NIP 8513171320 </w:t>
      </w:r>
    </w:p>
    <w:p w14:paraId="4E53A5D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Badań Stosowanych Politechniki Warszawskiej sp. z o.o., </w:t>
      </w:r>
      <w:r w:rsidRPr="009C1DE7">
        <w:rPr>
          <w:rFonts w:ascii="Arial Narrow" w:hAnsi="Arial Narrow"/>
          <w:sz w:val="22"/>
          <w:szCs w:val="22"/>
        </w:rPr>
        <w:t xml:space="preserve">Warszawa 00-668, S. Noakowskiego 18/20; NIP 7010360620 </w:t>
      </w:r>
    </w:p>
    <w:p w14:paraId="7A0E7AF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Biologii Doświadczalnej im. M. Nenckiego PAN</w:t>
      </w:r>
      <w:r w:rsidRPr="009C1DE7">
        <w:rPr>
          <w:rFonts w:ascii="Arial Narrow" w:hAnsi="Arial Narrow"/>
          <w:sz w:val="22"/>
          <w:szCs w:val="22"/>
        </w:rPr>
        <w:t xml:space="preserve">, Warszawa 02-093, L. Pasteura 3; NIP 5250009269 </w:t>
      </w:r>
    </w:p>
    <w:p w14:paraId="1890D769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Biotechnologii Przemysłu Rolno-Spożywczego im. W. Dąbrowskiego – PIB, </w:t>
      </w:r>
      <w:r w:rsidRPr="009C1DE7">
        <w:rPr>
          <w:rFonts w:ascii="Arial Narrow" w:hAnsi="Arial Narrow"/>
          <w:sz w:val="22"/>
          <w:szCs w:val="22"/>
        </w:rPr>
        <w:t xml:space="preserve">Warszawa 02-532, Rakowiecka 36; NIP 5250008264 </w:t>
      </w:r>
    </w:p>
    <w:p w14:paraId="07A4A41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Chemii Bioorganicznej PAN, </w:t>
      </w:r>
      <w:r w:rsidRPr="009C1DE7">
        <w:rPr>
          <w:rFonts w:ascii="Arial Narrow" w:hAnsi="Arial Narrow"/>
          <w:sz w:val="22"/>
          <w:szCs w:val="22"/>
        </w:rPr>
        <w:t xml:space="preserve">Poznań 61-704, Z. Noskowskiego 12/14; NIP 7770002062 </w:t>
      </w:r>
    </w:p>
    <w:p w14:paraId="52381B7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Chemii Fizycznej PAN, </w:t>
      </w:r>
      <w:r w:rsidRPr="009C1DE7">
        <w:rPr>
          <w:rFonts w:ascii="Arial Narrow" w:hAnsi="Arial Narrow"/>
          <w:sz w:val="22"/>
          <w:szCs w:val="22"/>
        </w:rPr>
        <w:t xml:space="preserve">Warszawa 01-224, M. Kasprzaka 44/52; NIP 5250008755 </w:t>
      </w:r>
    </w:p>
    <w:p w14:paraId="4D82698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Farmakologii im. J. Maja PAN, </w:t>
      </w:r>
      <w:r w:rsidRPr="009C1DE7">
        <w:rPr>
          <w:rFonts w:ascii="Arial Narrow" w:hAnsi="Arial Narrow"/>
          <w:sz w:val="22"/>
          <w:szCs w:val="22"/>
        </w:rPr>
        <w:t xml:space="preserve">Kraków 31-343, Smętna 12; NIP 6750001828 </w:t>
      </w:r>
    </w:p>
    <w:p w14:paraId="1F17ADA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Fizyki PAN</w:t>
      </w:r>
      <w:r w:rsidRPr="009C1DE7">
        <w:rPr>
          <w:rFonts w:ascii="Arial Narrow" w:hAnsi="Arial Narrow"/>
          <w:sz w:val="22"/>
          <w:szCs w:val="22"/>
        </w:rPr>
        <w:t xml:space="preserve">, Warszawa 02-668, al. Lotników 32/46; NIP 5250009275 </w:t>
      </w:r>
    </w:p>
    <w:p w14:paraId="6A6D7CF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Genetyki Człowieka PAN</w:t>
      </w:r>
      <w:r w:rsidRPr="009C1DE7">
        <w:rPr>
          <w:rFonts w:ascii="Arial Narrow" w:hAnsi="Arial Narrow"/>
          <w:sz w:val="22"/>
          <w:szCs w:val="22"/>
        </w:rPr>
        <w:t xml:space="preserve">, Poznań 60-479, Strzeszyńska 32; NIP 7811745737 </w:t>
      </w:r>
    </w:p>
    <w:p w14:paraId="055FEA6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Immunologii i Terapii Doświadczalnej im. L. Hirszfelda PAN, </w:t>
      </w:r>
      <w:r w:rsidRPr="009C1DE7">
        <w:rPr>
          <w:rFonts w:ascii="Arial Narrow" w:hAnsi="Arial Narrow"/>
          <w:sz w:val="22"/>
          <w:szCs w:val="22"/>
        </w:rPr>
        <w:t xml:space="preserve">Wrocław 53-114, R. Weigla 114; NIP 8960005696 </w:t>
      </w:r>
    </w:p>
    <w:p w14:paraId="4BAFF64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Innowacji i Technologii Politechniki Białostockiej sp. z o.o., </w:t>
      </w:r>
      <w:r w:rsidRPr="009C1DE7">
        <w:rPr>
          <w:rFonts w:ascii="Arial Narrow" w:hAnsi="Arial Narrow"/>
          <w:sz w:val="22"/>
          <w:szCs w:val="22"/>
        </w:rPr>
        <w:t xml:space="preserve">Kleosin 16-001, S. Tarasiuka 2; NIP 9662055401 </w:t>
      </w:r>
    </w:p>
    <w:p w14:paraId="3888474E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Maszyn Przepływowych im. R. </w:t>
      </w:r>
      <w:proofErr w:type="spellStart"/>
      <w:r w:rsidRPr="009C1DE7">
        <w:rPr>
          <w:rFonts w:ascii="Arial Narrow" w:hAnsi="Arial Narrow"/>
          <w:b/>
          <w:bCs/>
          <w:sz w:val="22"/>
          <w:szCs w:val="22"/>
        </w:rPr>
        <w:t>Szewalskiego</w:t>
      </w:r>
      <w:proofErr w:type="spellEnd"/>
      <w:r w:rsidRPr="009C1DE7">
        <w:rPr>
          <w:rFonts w:ascii="Arial Narrow" w:hAnsi="Arial Narrow"/>
          <w:b/>
          <w:bCs/>
          <w:sz w:val="22"/>
          <w:szCs w:val="22"/>
        </w:rPr>
        <w:t xml:space="preserve"> PAN, </w:t>
      </w:r>
      <w:r w:rsidRPr="009C1DE7">
        <w:rPr>
          <w:rFonts w:ascii="Arial Narrow" w:hAnsi="Arial Narrow"/>
          <w:sz w:val="22"/>
          <w:szCs w:val="22"/>
        </w:rPr>
        <w:t xml:space="preserve">Gdańsk 80-231, J. Fiszera 14; NIP 5840357882 </w:t>
      </w:r>
    </w:p>
    <w:p w14:paraId="5F244DAE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Medycyny Doświadczalnej i Klinicznej im. M. Mossakowskiego PAN</w:t>
      </w:r>
      <w:r w:rsidRPr="009C1DE7">
        <w:rPr>
          <w:rFonts w:ascii="Arial Narrow" w:hAnsi="Arial Narrow"/>
          <w:sz w:val="22"/>
          <w:szCs w:val="22"/>
        </w:rPr>
        <w:t xml:space="preserve">, Warszawa 02-106, A. Pawińskiego 5; NIP 5250008169 </w:t>
      </w:r>
    </w:p>
    <w:p w14:paraId="0EC4FDF5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Ochrony Roślin – PIB</w:t>
      </w:r>
      <w:r w:rsidRPr="009C1DE7">
        <w:rPr>
          <w:rFonts w:ascii="Arial Narrow" w:hAnsi="Arial Narrow"/>
          <w:sz w:val="22"/>
          <w:szCs w:val="22"/>
        </w:rPr>
        <w:t xml:space="preserve">, Poznań 60-318, W. Węgorka 20; NIP 7770002702 </w:t>
      </w:r>
    </w:p>
    <w:p w14:paraId="364F4924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Ogrodnictwa – PIB</w:t>
      </w:r>
      <w:r w:rsidRPr="009C1DE7">
        <w:rPr>
          <w:rFonts w:ascii="Arial Narrow" w:hAnsi="Arial Narrow"/>
          <w:sz w:val="22"/>
          <w:szCs w:val="22"/>
        </w:rPr>
        <w:t xml:space="preserve">, Skierniewice 96-100, Konstytucji 3 Maja 1/3; NIP 8361848508 </w:t>
      </w:r>
    </w:p>
    <w:p w14:paraId="1AB5B934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Techniki Górniczej KOMAG</w:t>
      </w:r>
      <w:r w:rsidRPr="009C1DE7">
        <w:rPr>
          <w:rFonts w:ascii="Arial Narrow" w:hAnsi="Arial Narrow"/>
          <w:sz w:val="22"/>
          <w:szCs w:val="22"/>
        </w:rPr>
        <w:t xml:space="preserve">, Gliwice 44-101, Pszczyńska 37; NIP 6310200794 </w:t>
      </w:r>
    </w:p>
    <w:p w14:paraId="488ED289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Technologii Bezpieczeństwa MORATEX</w:t>
      </w:r>
      <w:r w:rsidRPr="009C1DE7">
        <w:rPr>
          <w:rFonts w:ascii="Arial Narrow" w:hAnsi="Arial Narrow"/>
          <w:sz w:val="22"/>
          <w:szCs w:val="22"/>
        </w:rPr>
        <w:t xml:space="preserve">, Łódź 90-505, M. Skłodowskiej-Curie 3; NIP 7240000210 </w:t>
      </w:r>
    </w:p>
    <w:p w14:paraId="2A2FB90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Instytut Uprawy Nawożenia i Gleboznawstwa – PIB, </w:t>
      </w:r>
      <w:r w:rsidRPr="009C1DE7">
        <w:rPr>
          <w:rFonts w:ascii="Arial Narrow" w:hAnsi="Arial Narrow"/>
          <w:sz w:val="22"/>
          <w:szCs w:val="22"/>
        </w:rPr>
        <w:t xml:space="preserve">Puławy 24-100, Czartoryskich 8; NIP 7160004281 </w:t>
      </w:r>
    </w:p>
    <w:p w14:paraId="03D9DA33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Instytut Włókien Naturalnych i Roślin Zielarskich – PIB</w:t>
      </w:r>
      <w:r w:rsidRPr="009C1DE7">
        <w:rPr>
          <w:rFonts w:ascii="Arial Narrow" w:hAnsi="Arial Narrow"/>
          <w:sz w:val="22"/>
          <w:szCs w:val="22"/>
        </w:rPr>
        <w:t xml:space="preserve">, Poznań 60-630, Wojska Polskiego 71b; NIP 7811830940 </w:t>
      </w:r>
    </w:p>
    <w:p w14:paraId="579480C9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INTECH PK Sp. z o.o., </w:t>
      </w:r>
      <w:r w:rsidRPr="009C1DE7">
        <w:rPr>
          <w:rFonts w:ascii="Arial Narrow" w:hAnsi="Arial Narrow"/>
          <w:sz w:val="22"/>
          <w:szCs w:val="22"/>
        </w:rPr>
        <w:t xml:space="preserve">Kraków 30-133, J. Lea 114, 416A; NIP 6762479725 </w:t>
      </w:r>
    </w:p>
    <w:p w14:paraId="771D89F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INVENTUR sp. z o.o., </w:t>
      </w:r>
      <w:r w:rsidRPr="009C1DE7">
        <w:rPr>
          <w:rFonts w:ascii="Arial Narrow" w:hAnsi="Arial Narrow"/>
          <w:sz w:val="22"/>
          <w:szCs w:val="22"/>
        </w:rPr>
        <w:t xml:space="preserve">Rzeszów 35-601, M. Ćwiklińskiej 2; NIP 8133776809 </w:t>
      </w:r>
    </w:p>
    <w:p w14:paraId="4341C41C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Krakowskie Centrum Innowacyjnych Technologii INNOAGH Sp. z o.o., </w:t>
      </w:r>
      <w:r w:rsidRPr="009C1DE7">
        <w:rPr>
          <w:rFonts w:ascii="Arial Narrow" w:hAnsi="Arial Narrow"/>
          <w:sz w:val="22"/>
          <w:szCs w:val="22"/>
        </w:rPr>
        <w:t xml:space="preserve">Kraków 30-054, Czarnowiejska 12; NIP 6772340727 </w:t>
      </w:r>
    </w:p>
    <w:p w14:paraId="4D0D2CD4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Narodowe Centrum Badań Jądrowych, </w:t>
      </w:r>
      <w:r w:rsidRPr="009C1DE7">
        <w:rPr>
          <w:rFonts w:ascii="Arial Narrow" w:hAnsi="Arial Narrow"/>
          <w:sz w:val="22"/>
          <w:szCs w:val="22"/>
        </w:rPr>
        <w:t xml:space="preserve">Otwock 05-400, A. </w:t>
      </w:r>
      <w:proofErr w:type="spellStart"/>
      <w:r w:rsidRPr="009C1DE7">
        <w:rPr>
          <w:rFonts w:ascii="Arial Narrow" w:hAnsi="Arial Narrow"/>
          <w:sz w:val="22"/>
          <w:szCs w:val="22"/>
        </w:rPr>
        <w:t>Sołtana</w:t>
      </w:r>
      <w:proofErr w:type="spellEnd"/>
      <w:r w:rsidRPr="009C1DE7">
        <w:rPr>
          <w:rFonts w:ascii="Arial Narrow" w:hAnsi="Arial Narrow"/>
          <w:sz w:val="22"/>
          <w:szCs w:val="22"/>
        </w:rPr>
        <w:t xml:space="preserve"> 7; NIP 5320100125 </w:t>
      </w:r>
    </w:p>
    <w:p w14:paraId="0D7DA5D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Naukowa i Akademicka Sieć Komputerowa – PIB, </w:t>
      </w:r>
      <w:r w:rsidRPr="009C1DE7">
        <w:rPr>
          <w:rFonts w:ascii="Arial Narrow" w:hAnsi="Arial Narrow"/>
          <w:sz w:val="22"/>
          <w:szCs w:val="22"/>
        </w:rPr>
        <w:t xml:space="preserve">Warszawa 01-045, Kolska 12; NIP 5210417157 </w:t>
      </w:r>
    </w:p>
    <w:p w14:paraId="28512239" w14:textId="77777777" w:rsidR="00F05FD0" w:rsidRPr="00D7284F" w:rsidRDefault="00F05FD0" w:rsidP="00D7284F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Państwowa Akademia Nauk Stosowanych im. I. Mościckiego w Ciechanowie, </w:t>
      </w:r>
      <w:r w:rsidRPr="009C1DE7">
        <w:rPr>
          <w:rFonts w:ascii="Arial Narrow" w:hAnsi="Arial Narrow"/>
          <w:sz w:val="22"/>
          <w:szCs w:val="22"/>
        </w:rPr>
        <w:t xml:space="preserve">Ciechanów 06-400, G. Narutowicza 9; NIP 5661805832 </w:t>
      </w:r>
    </w:p>
    <w:p w14:paraId="4B9A9FC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Park Naukowo-Technologiczny Uniwersytetu Zielonogórskiego sp. z o.o., </w:t>
      </w:r>
      <w:r w:rsidRPr="009C1DE7">
        <w:rPr>
          <w:rFonts w:ascii="Arial Narrow" w:hAnsi="Arial Narrow"/>
          <w:sz w:val="22"/>
          <w:szCs w:val="22"/>
        </w:rPr>
        <w:t xml:space="preserve">Zielona Góra 66-002, Nowy Kisielin-A. </w:t>
      </w:r>
      <w:proofErr w:type="spellStart"/>
      <w:r w:rsidRPr="009C1DE7">
        <w:rPr>
          <w:rFonts w:ascii="Arial Narrow" w:hAnsi="Arial Narrow"/>
          <w:sz w:val="22"/>
          <w:szCs w:val="22"/>
        </w:rPr>
        <w:t>Syrkiewicza</w:t>
      </w:r>
      <w:proofErr w:type="spellEnd"/>
      <w:r w:rsidRPr="009C1DE7">
        <w:rPr>
          <w:rFonts w:ascii="Arial Narrow" w:hAnsi="Arial Narrow"/>
          <w:sz w:val="22"/>
          <w:szCs w:val="22"/>
        </w:rPr>
        <w:t xml:space="preserve"> 6; NIP 9291864217 </w:t>
      </w:r>
    </w:p>
    <w:p w14:paraId="05EF67B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Bydgoska im. J. i J. Śniadeckich, </w:t>
      </w:r>
      <w:r w:rsidRPr="009C1DE7">
        <w:rPr>
          <w:rFonts w:ascii="Arial Narrow" w:hAnsi="Arial Narrow"/>
          <w:sz w:val="22"/>
          <w:szCs w:val="22"/>
        </w:rPr>
        <w:t xml:space="preserve">Bydgoszcz 85-796, Al. S. Kaliskiego 7; NIP 5540313107 </w:t>
      </w:r>
    </w:p>
    <w:p w14:paraId="4C6983BC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Gdańska, </w:t>
      </w:r>
      <w:r w:rsidRPr="009C1DE7">
        <w:rPr>
          <w:rFonts w:ascii="Arial Narrow" w:hAnsi="Arial Narrow"/>
          <w:sz w:val="22"/>
          <w:szCs w:val="22"/>
        </w:rPr>
        <w:t xml:space="preserve">Gdańsk 80-233, G. Narutowicza 11/12; NIP 5840203593 </w:t>
      </w:r>
    </w:p>
    <w:p w14:paraId="06EF910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lastRenderedPageBreak/>
        <w:t>Politechnika Krakowska im. T. Kościuszki</w:t>
      </w:r>
      <w:r w:rsidRPr="009C1DE7">
        <w:rPr>
          <w:rFonts w:ascii="Arial Narrow" w:hAnsi="Arial Narrow"/>
          <w:sz w:val="22"/>
          <w:szCs w:val="22"/>
        </w:rPr>
        <w:t xml:space="preserve">, Kraków 31-155, Warszawska 24; NIP 6750006257 </w:t>
      </w:r>
    </w:p>
    <w:p w14:paraId="2F9A6E57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Politechnika Lubelska</w:t>
      </w:r>
      <w:r w:rsidRPr="009C1DE7">
        <w:rPr>
          <w:rFonts w:ascii="Arial Narrow" w:hAnsi="Arial Narrow"/>
          <w:sz w:val="22"/>
          <w:szCs w:val="22"/>
        </w:rPr>
        <w:t xml:space="preserve">, Lublin 20-618, Nadbystrzycka 38d; NIP 7120104651 </w:t>
      </w:r>
    </w:p>
    <w:p w14:paraId="5287C211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Łódzka, </w:t>
      </w:r>
      <w:r w:rsidRPr="009C1DE7">
        <w:rPr>
          <w:rFonts w:ascii="Arial Narrow" w:hAnsi="Arial Narrow"/>
          <w:sz w:val="22"/>
          <w:szCs w:val="22"/>
        </w:rPr>
        <w:t xml:space="preserve">Łódź 90-924, S. Żeromskiego 116; NIP 7270021895 </w:t>
      </w:r>
    </w:p>
    <w:p w14:paraId="3D2CE47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Poznańska, </w:t>
      </w:r>
      <w:r w:rsidRPr="009C1DE7">
        <w:rPr>
          <w:rFonts w:ascii="Arial Narrow" w:hAnsi="Arial Narrow"/>
          <w:sz w:val="22"/>
          <w:szCs w:val="22"/>
        </w:rPr>
        <w:t xml:space="preserve">Poznań 60-965, pl. M. Skłodowskiej-Curie 5; NIP 7770003699 </w:t>
      </w:r>
    </w:p>
    <w:p w14:paraId="7E44637E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Rzeszowska im. I. Łukasiewicza, </w:t>
      </w:r>
      <w:r w:rsidRPr="009C1DE7">
        <w:rPr>
          <w:rFonts w:ascii="Arial Narrow" w:hAnsi="Arial Narrow"/>
          <w:sz w:val="22"/>
          <w:szCs w:val="22"/>
        </w:rPr>
        <w:t xml:space="preserve">Rzeszów 35-959, al. Powstańców Warszawy 12; NIP 8130266999 </w:t>
      </w:r>
    </w:p>
    <w:p w14:paraId="20A9CB91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Politechnika Śląska, </w:t>
      </w:r>
      <w:r w:rsidRPr="009C1DE7">
        <w:rPr>
          <w:rFonts w:ascii="Arial Narrow" w:hAnsi="Arial Narrow"/>
          <w:sz w:val="22"/>
          <w:szCs w:val="22"/>
        </w:rPr>
        <w:t xml:space="preserve">Gliwice 44-100, S. Banacha 7; NIP 6310200736 </w:t>
      </w:r>
    </w:p>
    <w:p w14:paraId="2CF337A5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Politechnika Warszawska</w:t>
      </w:r>
      <w:r w:rsidRPr="009C1DE7">
        <w:rPr>
          <w:rFonts w:ascii="Arial Narrow" w:hAnsi="Arial Narrow"/>
          <w:sz w:val="22"/>
          <w:szCs w:val="22"/>
        </w:rPr>
        <w:t xml:space="preserve">, Warszawa 00-661, pl. Politechniki 1; NIP 5250005834 </w:t>
      </w:r>
    </w:p>
    <w:p w14:paraId="09AA70BD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Politechnika Wrocławska</w:t>
      </w:r>
      <w:r w:rsidRPr="009C1DE7">
        <w:rPr>
          <w:rFonts w:ascii="Arial Narrow" w:hAnsi="Arial Narrow"/>
          <w:sz w:val="22"/>
          <w:szCs w:val="22"/>
        </w:rPr>
        <w:t xml:space="preserve">, Wrocław 50-370, wyb. S. Wyspiańskiego 27; NIP 8960005851 </w:t>
      </w:r>
    </w:p>
    <w:p w14:paraId="6AB3B42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Pomorski Uniwersytet Medyczny w Szczecinie</w:t>
      </w:r>
      <w:r w:rsidRPr="009C1DE7">
        <w:rPr>
          <w:rFonts w:ascii="Arial Narrow" w:hAnsi="Arial Narrow"/>
          <w:sz w:val="22"/>
          <w:szCs w:val="22"/>
        </w:rPr>
        <w:t xml:space="preserve">, Szczecin 70-204, Rybacka 1; NIP 8520006757 </w:t>
      </w:r>
    </w:p>
    <w:p w14:paraId="0B1471C1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SPIN-US Sp. z o.o.</w:t>
      </w:r>
      <w:r w:rsidRPr="009C1DE7">
        <w:rPr>
          <w:rFonts w:ascii="Arial Narrow" w:hAnsi="Arial Narrow"/>
          <w:sz w:val="22"/>
          <w:szCs w:val="22"/>
        </w:rPr>
        <w:t xml:space="preserve">, Katowice 40-007, Bankowa 12; NIP 9542751204 </w:t>
      </w:r>
    </w:p>
    <w:p w14:paraId="2A5CA433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Startova.pl sp. z o.o., </w:t>
      </w:r>
      <w:r w:rsidRPr="009C1DE7">
        <w:rPr>
          <w:rFonts w:ascii="Arial Narrow" w:hAnsi="Arial Narrow"/>
          <w:sz w:val="22"/>
          <w:szCs w:val="22"/>
        </w:rPr>
        <w:t xml:space="preserve">Toruń 87-100, J. Gagarina 7; NIP 9562306571 </w:t>
      </w:r>
    </w:p>
    <w:p w14:paraId="3F13FD03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Szkoła Główna Gospodarstwa Wiejskiego w Warszawie, </w:t>
      </w:r>
      <w:r w:rsidRPr="009C1DE7">
        <w:rPr>
          <w:rFonts w:ascii="Arial Narrow" w:hAnsi="Arial Narrow"/>
          <w:sz w:val="22"/>
          <w:szCs w:val="22"/>
        </w:rPr>
        <w:t xml:space="preserve">Warszawa 02-787, Nowoursynowska 166; NIP 5250007425 </w:t>
      </w:r>
    </w:p>
    <w:p w14:paraId="7CDE36AD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Szkoła Główna Handlowa w Warszawie</w:t>
      </w:r>
      <w:r w:rsidRPr="009C1DE7">
        <w:rPr>
          <w:rFonts w:ascii="Arial Narrow" w:hAnsi="Arial Narrow"/>
          <w:sz w:val="22"/>
          <w:szCs w:val="22"/>
        </w:rPr>
        <w:t xml:space="preserve">, Warszawa 02-554, al. Niepodległości 162; NIP 5250008407 </w:t>
      </w:r>
    </w:p>
    <w:p w14:paraId="73E47BD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Univentum Labs Sp. z o.o., </w:t>
      </w:r>
      <w:r w:rsidRPr="009C1DE7">
        <w:rPr>
          <w:rFonts w:ascii="Arial Narrow" w:hAnsi="Arial Narrow"/>
          <w:sz w:val="22"/>
          <w:szCs w:val="22"/>
        </w:rPr>
        <w:t xml:space="preserve">Gdańsk 80-309, J. Bażyńskiego 4; NIP 5842736767 </w:t>
      </w:r>
    </w:p>
    <w:p w14:paraId="1F6FBDA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Ekonomiczny w Krakowie, </w:t>
      </w:r>
      <w:r w:rsidRPr="009C1DE7">
        <w:rPr>
          <w:rFonts w:ascii="Arial Narrow" w:hAnsi="Arial Narrow"/>
          <w:sz w:val="22"/>
          <w:szCs w:val="22"/>
        </w:rPr>
        <w:t xml:space="preserve">Kraków 31-510, Rakowicka 27; NIP 6750006346 </w:t>
      </w:r>
    </w:p>
    <w:p w14:paraId="1CCB5B5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Ekonomiczny w Poznaniu, </w:t>
      </w:r>
      <w:r w:rsidRPr="009C1DE7">
        <w:rPr>
          <w:rFonts w:ascii="Arial Narrow" w:hAnsi="Arial Narrow"/>
          <w:sz w:val="22"/>
          <w:szCs w:val="22"/>
        </w:rPr>
        <w:t xml:space="preserve">Poznań 61-875, al. Niepodległości 10; NIP 7770005497 </w:t>
      </w:r>
    </w:p>
    <w:p w14:paraId="407C619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Ekonomiczny we Wrocławiu, </w:t>
      </w:r>
      <w:r w:rsidRPr="009C1DE7">
        <w:rPr>
          <w:rFonts w:ascii="Arial Narrow" w:hAnsi="Arial Narrow"/>
          <w:sz w:val="22"/>
          <w:szCs w:val="22"/>
        </w:rPr>
        <w:t xml:space="preserve">Wrocław 53-345, Komandorska 118/120; NIP 8960006997 </w:t>
      </w:r>
    </w:p>
    <w:p w14:paraId="7EB7B14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Gdański, </w:t>
      </w:r>
      <w:r w:rsidRPr="009C1DE7">
        <w:rPr>
          <w:rFonts w:ascii="Arial Narrow" w:hAnsi="Arial Narrow"/>
          <w:sz w:val="22"/>
          <w:szCs w:val="22"/>
        </w:rPr>
        <w:t xml:space="preserve">Gdańsk 80-309, J. Bażyńskiego 8; NIP 5840203239 </w:t>
      </w:r>
    </w:p>
    <w:p w14:paraId="68197E3C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im. Adama Mickiewicza w Poznaniu, </w:t>
      </w:r>
      <w:r w:rsidRPr="009C1DE7">
        <w:rPr>
          <w:rFonts w:ascii="Arial Narrow" w:hAnsi="Arial Narrow"/>
          <w:sz w:val="22"/>
          <w:szCs w:val="22"/>
        </w:rPr>
        <w:t xml:space="preserve">Poznań 61-712, H. Wieniawskiego 1; NIP 7770006350 </w:t>
      </w:r>
    </w:p>
    <w:p w14:paraId="350CA488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Jagielloński</w:t>
      </w:r>
      <w:r w:rsidRPr="009C1DE7">
        <w:rPr>
          <w:rFonts w:ascii="Arial Narrow" w:hAnsi="Arial Narrow"/>
          <w:sz w:val="22"/>
          <w:szCs w:val="22"/>
        </w:rPr>
        <w:t xml:space="preserve">, Kraków 31-007, Gołębia 24; NIP 6750002236 </w:t>
      </w:r>
    </w:p>
    <w:p w14:paraId="4110BBFD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Jana Długosza w Częstochowie</w:t>
      </w:r>
      <w:r w:rsidRPr="009C1DE7">
        <w:rPr>
          <w:rFonts w:ascii="Arial Narrow" w:hAnsi="Arial Narrow"/>
          <w:sz w:val="22"/>
          <w:szCs w:val="22"/>
        </w:rPr>
        <w:t xml:space="preserve">, Częstochowa 42-200, J. Waszyngtona 4/8; NIP 5730116775 </w:t>
      </w:r>
    </w:p>
    <w:p w14:paraId="3A08B6CC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Jana Kochanowskiego w Kielcach, </w:t>
      </w:r>
      <w:r w:rsidRPr="009C1DE7">
        <w:rPr>
          <w:rFonts w:ascii="Arial Narrow" w:hAnsi="Arial Narrow"/>
          <w:sz w:val="22"/>
          <w:szCs w:val="22"/>
        </w:rPr>
        <w:t xml:space="preserve">Kielce 25-369, S. Żeromskiego 5; NIP 6570234850 </w:t>
      </w:r>
    </w:p>
    <w:p w14:paraId="7B597A6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Kazimierza Wielkiego w Bydgoszczy</w:t>
      </w:r>
      <w:r w:rsidRPr="009C1DE7">
        <w:rPr>
          <w:rFonts w:ascii="Arial Narrow" w:hAnsi="Arial Narrow"/>
          <w:sz w:val="22"/>
          <w:szCs w:val="22"/>
        </w:rPr>
        <w:t xml:space="preserve">, Bydgoszcz 85-064, J.K. Chodkiewicza 30; NIP 5542647568 </w:t>
      </w:r>
    </w:p>
    <w:p w14:paraId="32BAFBB9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Marii Curie Skłodowskiej w Lublinie</w:t>
      </w:r>
      <w:r w:rsidRPr="009C1DE7">
        <w:rPr>
          <w:rFonts w:ascii="Arial Narrow" w:hAnsi="Arial Narrow"/>
          <w:sz w:val="22"/>
          <w:szCs w:val="22"/>
        </w:rPr>
        <w:t xml:space="preserve">, Lublin 20-031, pl. im. M. Curie-Skłodowskiej 5; NIP 7120103692 </w:t>
      </w:r>
    </w:p>
    <w:p w14:paraId="4A57A46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Medyczny im. K. Marcinkowskiego w Poznaniu, </w:t>
      </w:r>
      <w:r w:rsidRPr="009C1DE7">
        <w:rPr>
          <w:rFonts w:ascii="Arial Narrow" w:hAnsi="Arial Narrow"/>
          <w:sz w:val="22"/>
          <w:szCs w:val="22"/>
        </w:rPr>
        <w:t xml:space="preserve">Poznań 61-701, A. Fredry 10; NIP 7770003104 </w:t>
      </w:r>
    </w:p>
    <w:p w14:paraId="1F49CB3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Medyczny w Białymstoku, </w:t>
      </w:r>
      <w:r w:rsidRPr="009C1DE7">
        <w:rPr>
          <w:rFonts w:ascii="Arial Narrow" w:hAnsi="Arial Narrow"/>
          <w:sz w:val="22"/>
          <w:szCs w:val="22"/>
        </w:rPr>
        <w:t xml:space="preserve">Białystok 15-089, J. Kilińskiego 1; NIP 5420211717 </w:t>
      </w:r>
    </w:p>
    <w:p w14:paraId="6D06F797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Medyczny w Lublinie</w:t>
      </w:r>
      <w:r w:rsidRPr="009C1DE7">
        <w:rPr>
          <w:rFonts w:ascii="Arial Narrow" w:hAnsi="Arial Narrow"/>
          <w:sz w:val="22"/>
          <w:szCs w:val="22"/>
        </w:rPr>
        <w:t xml:space="preserve">, Lublin 20-059, al. Racławickie 1; NIP 7120106911 </w:t>
      </w:r>
    </w:p>
    <w:p w14:paraId="3F55558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Medyczny w Łodzi, </w:t>
      </w:r>
      <w:r w:rsidRPr="009C1DE7">
        <w:rPr>
          <w:rFonts w:ascii="Arial Narrow" w:hAnsi="Arial Narrow"/>
          <w:sz w:val="22"/>
          <w:szCs w:val="22"/>
        </w:rPr>
        <w:t xml:space="preserve">Łódź 90-419, Al. T. Kościuszki 4; NIP 7251843739 </w:t>
      </w:r>
    </w:p>
    <w:p w14:paraId="47BF685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Mikołaja Kopernika w Toruniu</w:t>
      </w:r>
      <w:r w:rsidRPr="009C1DE7">
        <w:rPr>
          <w:rFonts w:ascii="Arial Narrow" w:hAnsi="Arial Narrow"/>
          <w:sz w:val="22"/>
          <w:szCs w:val="22"/>
        </w:rPr>
        <w:t xml:space="preserve">, Toruń 87-100, J. Gagarina11; NIP 8790177291 </w:t>
      </w:r>
    </w:p>
    <w:p w14:paraId="1513EB2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Morski w Gdyni, </w:t>
      </w:r>
      <w:r w:rsidRPr="009C1DE7">
        <w:rPr>
          <w:rFonts w:ascii="Arial Narrow" w:hAnsi="Arial Narrow"/>
          <w:sz w:val="22"/>
          <w:szCs w:val="22"/>
        </w:rPr>
        <w:t xml:space="preserve">Gdynia 81-225, Morska 81-87; NIP 5860012873 </w:t>
      </w:r>
    </w:p>
    <w:p w14:paraId="38317E41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Przyrodniczy w Lublinie</w:t>
      </w:r>
      <w:r w:rsidRPr="009C1DE7">
        <w:rPr>
          <w:rFonts w:ascii="Arial Narrow" w:hAnsi="Arial Narrow"/>
          <w:sz w:val="22"/>
          <w:szCs w:val="22"/>
        </w:rPr>
        <w:t xml:space="preserve">, Lublin 20-950, Akademicka 13; NIP 7120103775 </w:t>
      </w:r>
    </w:p>
    <w:p w14:paraId="5DC54ED7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Przyrodniczy w Poznaniu, </w:t>
      </w:r>
      <w:r w:rsidRPr="009C1DE7">
        <w:rPr>
          <w:rFonts w:ascii="Arial Narrow" w:hAnsi="Arial Narrow"/>
          <w:sz w:val="22"/>
          <w:szCs w:val="22"/>
        </w:rPr>
        <w:t xml:space="preserve">Poznań 60-637, Wojska Polskiego 28; NIP 7770004960 </w:t>
      </w:r>
    </w:p>
    <w:p w14:paraId="756E7607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Rolniczy im. H. Kołłątaja w Krakowie, </w:t>
      </w:r>
      <w:r w:rsidRPr="009C1DE7">
        <w:rPr>
          <w:rFonts w:ascii="Arial Narrow" w:hAnsi="Arial Narrow"/>
          <w:sz w:val="22"/>
          <w:szCs w:val="22"/>
        </w:rPr>
        <w:t xml:space="preserve">Kraków 31-120, al. A. Mickiewicza 12; NIP 6750002118 </w:t>
      </w:r>
    </w:p>
    <w:p w14:paraId="29B2E846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Rzeszowski, </w:t>
      </w:r>
      <w:r w:rsidRPr="009C1DE7">
        <w:rPr>
          <w:rFonts w:ascii="Arial Narrow" w:hAnsi="Arial Narrow"/>
          <w:sz w:val="22"/>
          <w:szCs w:val="22"/>
        </w:rPr>
        <w:t xml:space="preserve">Rzeszów 35-959, al. T. Rejtana 16 c; NIP 8133238822 </w:t>
      </w:r>
    </w:p>
    <w:p w14:paraId="4F85977A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SWPS, </w:t>
      </w:r>
      <w:r w:rsidRPr="009C1DE7">
        <w:rPr>
          <w:rFonts w:ascii="Arial Narrow" w:hAnsi="Arial Narrow"/>
          <w:sz w:val="22"/>
          <w:szCs w:val="22"/>
        </w:rPr>
        <w:t xml:space="preserve">Warszawa 03-815, Chodakowska 19/31; NIP 1180197245 </w:t>
      </w:r>
    </w:p>
    <w:p w14:paraId="5310F93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Śląski, </w:t>
      </w:r>
      <w:r w:rsidRPr="009C1DE7">
        <w:rPr>
          <w:rFonts w:ascii="Arial Narrow" w:hAnsi="Arial Narrow"/>
          <w:sz w:val="22"/>
          <w:szCs w:val="22"/>
        </w:rPr>
        <w:t xml:space="preserve">Katowice 40-007, Bankowa 12; NIP 6340197134 </w:t>
      </w:r>
    </w:p>
    <w:p w14:paraId="4D34866C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Uniwersytet w Białymstoku, </w:t>
      </w:r>
      <w:r w:rsidRPr="009C1DE7">
        <w:rPr>
          <w:rFonts w:ascii="Arial Narrow" w:hAnsi="Arial Narrow"/>
          <w:sz w:val="22"/>
          <w:szCs w:val="22"/>
        </w:rPr>
        <w:t>Białystok 15-328, Świerkowa 20 b; NIP 5422383747</w:t>
      </w:r>
    </w:p>
    <w:p w14:paraId="7315AAD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Warmińsko-Mazurski w Olsztynie</w:t>
      </w:r>
      <w:r w:rsidRPr="009C1DE7">
        <w:rPr>
          <w:rFonts w:ascii="Arial Narrow" w:hAnsi="Arial Narrow"/>
          <w:sz w:val="22"/>
          <w:szCs w:val="22"/>
        </w:rPr>
        <w:t xml:space="preserve">, Olsztyn 10-720, M. Oczapowskiego 2; NIP 7393033097 </w:t>
      </w:r>
    </w:p>
    <w:p w14:paraId="21489AA8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Warszawski</w:t>
      </w:r>
      <w:r w:rsidRPr="009C1DE7">
        <w:rPr>
          <w:rFonts w:ascii="Arial Narrow" w:hAnsi="Arial Narrow"/>
          <w:sz w:val="22"/>
          <w:szCs w:val="22"/>
        </w:rPr>
        <w:t xml:space="preserve">, Warszawa 00-927, Krakowskie Przedmieście 26/28; NIP 5250011266 </w:t>
      </w:r>
    </w:p>
    <w:p w14:paraId="7961E5AF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Wrocławski</w:t>
      </w:r>
      <w:r w:rsidRPr="009C1DE7">
        <w:rPr>
          <w:rFonts w:ascii="Arial Narrow" w:hAnsi="Arial Narrow"/>
          <w:sz w:val="22"/>
          <w:szCs w:val="22"/>
        </w:rPr>
        <w:t xml:space="preserve">, Wrocław 50-137, pl. Uniwersytecki 1; NIP 8960005408 </w:t>
      </w:r>
    </w:p>
    <w:p w14:paraId="3BB575C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Uniwersytet Zielonogórski</w:t>
      </w:r>
      <w:r w:rsidRPr="009C1DE7">
        <w:rPr>
          <w:rFonts w:ascii="Arial Narrow" w:hAnsi="Arial Narrow"/>
          <w:sz w:val="22"/>
          <w:szCs w:val="22"/>
        </w:rPr>
        <w:t xml:space="preserve">, Zielona Góra, 65-417 Licealna 9; NIP 9730713421 </w:t>
      </w:r>
    </w:p>
    <w:p w14:paraId="3B74B31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UWRC sp. z o.o.</w:t>
      </w:r>
      <w:r w:rsidRPr="009C1DE7">
        <w:rPr>
          <w:rFonts w:ascii="Arial Narrow" w:hAnsi="Arial Narrow"/>
          <w:sz w:val="22"/>
          <w:szCs w:val="22"/>
        </w:rPr>
        <w:t xml:space="preserve">, Warszawa 02-089, Żwirki i Wigury 101; NIP 7010356021 </w:t>
      </w:r>
    </w:p>
    <w:p w14:paraId="0707DBCB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Warszawski Uniwersytet Medyczny</w:t>
      </w:r>
      <w:r w:rsidRPr="009C1DE7">
        <w:rPr>
          <w:rFonts w:ascii="Arial Narrow" w:hAnsi="Arial Narrow"/>
          <w:sz w:val="22"/>
          <w:szCs w:val="22"/>
        </w:rPr>
        <w:t xml:space="preserve">, Warszawa 02-091, Żwirki i Wigury 61; NIP 5250005828 </w:t>
      </w:r>
    </w:p>
    <w:p w14:paraId="5387AB13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Wojskowa Akademia Techniczna im. J. Dąbrowskiego, </w:t>
      </w:r>
      <w:r w:rsidRPr="009C1DE7">
        <w:rPr>
          <w:rFonts w:ascii="Arial Narrow" w:hAnsi="Arial Narrow"/>
          <w:sz w:val="22"/>
          <w:szCs w:val="22"/>
        </w:rPr>
        <w:t xml:space="preserve">Warszawa 00-908, S. Kaliskiego 2; NIP 5270206300 </w:t>
      </w:r>
    </w:p>
    <w:p w14:paraId="16BAD7D0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Wyższa Szkoła Gospodarki w Bydgoszczy</w:t>
      </w:r>
      <w:r w:rsidRPr="009C1DE7">
        <w:rPr>
          <w:rFonts w:ascii="Arial Narrow" w:hAnsi="Arial Narrow"/>
          <w:sz w:val="22"/>
          <w:szCs w:val="22"/>
        </w:rPr>
        <w:t xml:space="preserve">, Bydgoszcz 85-229, </w:t>
      </w:r>
      <w:proofErr w:type="spellStart"/>
      <w:r w:rsidRPr="009C1DE7">
        <w:rPr>
          <w:rFonts w:ascii="Arial Narrow" w:hAnsi="Arial Narrow"/>
          <w:sz w:val="22"/>
          <w:szCs w:val="22"/>
        </w:rPr>
        <w:t>Garbary</w:t>
      </w:r>
      <w:proofErr w:type="spellEnd"/>
      <w:r w:rsidRPr="009C1DE7">
        <w:rPr>
          <w:rFonts w:ascii="Arial Narrow" w:hAnsi="Arial Narrow"/>
          <w:sz w:val="22"/>
          <w:szCs w:val="22"/>
        </w:rPr>
        <w:t xml:space="preserve"> 2; NIP 9671045448 </w:t>
      </w:r>
    </w:p>
    <w:p w14:paraId="18F60D39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 xml:space="preserve">Wyższa Szkoła Umiejętności Społecznych im. M. Iwaszkiewicza, </w:t>
      </w:r>
      <w:r w:rsidRPr="009C1DE7">
        <w:rPr>
          <w:rFonts w:ascii="Arial Narrow" w:hAnsi="Arial Narrow"/>
          <w:sz w:val="22"/>
          <w:szCs w:val="22"/>
        </w:rPr>
        <w:t xml:space="preserve">Poznań 60-628, Wojska Polskiego 71 b; NIP 7811615006 </w:t>
      </w:r>
    </w:p>
    <w:p w14:paraId="32660233" w14:textId="77777777" w:rsidR="00F05FD0" w:rsidRPr="009C1DE7" w:rsidRDefault="00F05FD0" w:rsidP="00E23CC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C1DE7">
        <w:rPr>
          <w:rFonts w:ascii="Arial Narrow" w:hAnsi="Arial Narrow"/>
          <w:b/>
          <w:bCs/>
          <w:sz w:val="22"/>
          <w:szCs w:val="22"/>
        </w:rPr>
        <w:t>Zachodniopomorski Uniwersytet Technologiczny w Szczecinie</w:t>
      </w:r>
      <w:r w:rsidRPr="009C1DE7">
        <w:rPr>
          <w:rFonts w:ascii="Arial Narrow" w:hAnsi="Arial Narrow"/>
          <w:sz w:val="22"/>
          <w:szCs w:val="22"/>
        </w:rPr>
        <w:t xml:space="preserve">, Szczecin 70-310, Al. Piastów 17; NIP 8522545056 </w:t>
      </w:r>
    </w:p>
    <w:sectPr w:rsidR="00F05FD0" w:rsidRPr="009C1DE7" w:rsidSect="00E23CCD">
      <w:headerReference w:type="default" r:id="rId7"/>
      <w:footerReference w:type="default" r:id="rId8"/>
      <w:pgSz w:w="11906" w:h="17338"/>
      <w:pgMar w:top="1207" w:right="1093" w:bottom="849" w:left="125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D7E7" w14:textId="77777777" w:rsidR="00D7284F" w:rsidRDefault="00D7284F" w:rsidP="00D7284F">
      <w:pPr>
        <w:spacing w:after="0" w:line="240" w:lineRule="auto"/>
      </w:pPr>
      <w:r>
        <w:separator/>
      </w:r>
    </w:p>
  </w:endnote>
  <w:endnote w:type="continuationSeparator" w:id="0">
    <w:p w14:paraId="2CDA2886" w14:textId="77777777" w:rsidR="00D7284F" w:rsidRDefault="00D7284F" w:rsidP="00D7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73C" w14:textId="79F083F9" w:rsidR="00D7284F" w:rsidRDefault="00D7284F" w:rsidP="00D7284F">
    <w:pPr>
      <w:pStyle w:val="Stopka"/>
      <w:jc w:val="right"/>
    </w:pPr>
    <w:r>
      <w:rPr>
        <w:noProof/>
      </w:rPr>
      <w:drawing>
        <wp:inline distT="0" distB="0" distL="0" distR="0" wp14:anchorId="12D74CE1" wp14:editId="36411702">
          <wp:extent cx="1343025" cy="473420"/>
          <wp:effectExtent l="0" t="0" r="0" b="3175"/>
          <wp:docPr id="1812507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017" cy="47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AFBF" w14:textId="77777777" w:rsidR="00D7284F" w:rsidRDefault="00D7284F" w:rsidP="00D7284F">
      <w:pPr>
        <w:spacing w:after="0" w:line="240" w:lineRule="auto"/>
      </w:pPr>
      <w:r>
        <w:separator/>
      </w:r>
    </w:p>
  </w:footnote>
  <w:footnote w:type="continuationSeparator" w:id="0">
    <w:p w14:paraId="7D166923" w14:textId="77777777" w:rsidR="00D7284F" w:rsidRDefault="00D7284F" w:rsidP="00D7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DA5B" w14:textId="1BE6695A" w:rsidR="00D7284F" w:rsidRDefault="00D7284F" w:rsidP="00D7284F">
    <w:pPr>
      <w:pStyle w:val="Nagwek"/>
      <w:jc w:val="center"/>
    </w:pPr>
    <w:r>
      <w:rPr>
        <w:noProof/>
      </w:rPr>
      <w:drawing>
        <wp:inline distT="0" distB="0" distL="0" distR="0" wp14:anchorId="2AAF50A0" wp14:editId="099E6070">
          <wp:extent cx="5761355" cy="567055"/>
          <wp:effectExtent l="0" t="0" r="0" b="4445"/>
          <wp:docPr id="381078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12"/>
    <w:multiLevelType w:val="hybridMultilevel"/>
    <w:tmpl w:val="1B18D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D0DF9"/>
    <w:multiLevelType w:val="hybridMultilevel"/>
    <w:tmpl w:val="264E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C068D"/>
    <w:multiLevelType w:val="hybridMultilevel"/>
    <w:tmpl w:val="1EA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3651">
    <w:abstractNumId w:val="2"/>
  </w:num>
  <w:num w:numId="2" w16cid:durableId="183179669">
    <w:abstractNumId w:val="1"/>
  </w:num>
  <w:num w:numId="3" w16cid:durableId="130477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CD"/>
    <w:rsid w:val="00717E47"/>
    <w:rsid w:val="009C1DE7"/>
    <w:rsid w:val="00D7284F"/>
    <w:rsid w:val="00E23CCD"/>
    <w:rsid w:val="00EC7949"/>
    <w:rsid w:val="00F05FD0"/>
    <w:rsid w:val="00F17F32"/>
    <w:rsid w:val="00F3064D"/>
    <w:rsid w:val="00F430F5"/>
    <w:rsid w:val="00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729429"/>
  <w15:chartTrackingRefBased/>
  <w15:docId w15:val="{DD56973D-2C0E-4D13-8C38-32232F6C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C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C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C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C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C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23CCD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4F"/>
  </w:style>
  <w:style w:type="paragraph" w:styleId="Stopka">
    <w:name w:val="footer"/>
    <w:basedOn w:val="Normalny"/>
    <w:link w:val="StopkaZnak"/>
    <w:uiPriority w:val="99"/>
    <w:unhideWhenUsed/>
    <w:rsid w:val="00D7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2026-03-09T13:43:00Z</dcterms:created>
  <dcterms:modified xsi:type="dcterms:W3CDTF">2026-03-09T13:43:00Z</dcterms:modified>
</cp:coreProperties>
</file>